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0876D">
      <w:pPr>
        <w:spacing w:line="360" w:lineRule="auto"/>
        <w:ind w:left="0" w:leftChars="0" w:firstLine="0" w:firstLineChars="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环境</w:t>
      </w:r>
      <w:r>
        <w:rPr>
          <w:rFonts w:hint="eastAsia" w:asciiTheme="majorEastAsia" w:hAnsiTheme="majorEastAsia" w:eastAsiaTheme="majorEastAsia" w:cstheme="majorEastAsia"/>
          <w:sz w:val="44"/>
          <w:szCs w:val="44"/>
        </w:rPr>
        <w:t>自行委托检测、水质在线设备比对</w:t>
      </w:r>
    </w:p>
    <w:p w14:paraId="36A94A62">
      <w:pPr>
        <w:spacing w:line="360" w:lineRule="auto"/>
        <w:ind w:left="0" w:leftChars="0" w:firstLine="0" w:firstLineChars="0"/>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rPr>
        <w:t>检测</w:t>
      </w:r>
      <w:r>
        <w:rPr>
          <w:rFonts w:hint="eastAsia" w:asciiTheme="majorEastAsia" w:hAnsiTheme="majorEastAsia" w:eastAsiaTheme="majorEastAsia" w:cstheme="majorEastAsia"/>
          <w:sz w:val="44"/>
          <w:szCs w:val="44"/>
          <w:lang w:val="en-US" w:eastAsia="zh-CN"/>
        </w:rPr>
        <w:t>技术服务要求</w:t>
      </w:r>
    </w:p>
    <w:p w14:paraId="086A01D7">
      <w:pPr>
        <w:keepNext w:val="0"/>
        <w:keepLines w:val="0"/>
        <w:pageBreakBefore w:val="0"/>
        <w:widowControl w:val="0"/>
        <w:kinsoku/>
        <w:wordWrap/>
        <w:overflowPunct/>
        <w:topLinePunct w:val="0"/>
        <w:autoSpaceDE/>
        <w:bidi w:val="0"/>
        <w:adjustRightInd/>
        <w:snapToGrid/>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根据《国家重点监控企业自行检测及信息公开办法（试行）》《排污许可证管理条例》</w:t>
      </w:r>
      <w:r>
        <w:rPr>
          <w:rFonts w:hint="eastAsia" w:ascii="宋体" w:hAnsi="宋体" w:eastAsia="宋体" w:cs="宋体"/>
          <w:sz w:val="24"/>
          <w:szCs w:val="24"/>
          <w:lang w:eastAsia="zh-CN"/>
        </w:rPr>
        <w:t>《污染源自动监测设备比对监测技术规定（试行）》</w:t>
      </w:r>
      <w:r>
        <w:rPr>
          <w:rFonts w:hint="eastAsia" w:ascii="宋体" w:hAnsi="宋体" w:eastAsia="宋体" w:cs="宋体"/>
          <w:sz w:val="24"/>
          <w:szCs w:val="24"/>
        </w:rPr>
        <w:t>等文件的相关要求，为实现对</w:t>
      </w:r>
      <w:r>
        <w:rPr>
          <w:rFonts w:hint="eastAsia" w:ascii="宋体" w:hAnsi="宋体" w:eastAsia="宋体" w:cs="宋体"/>
          <w:sz w:val="24"/>
          <w:szCs w:val="24"/>
          <w:lang w:val="en-US" w:eastAsia="zh-CN"/>
        </w:rPr>
        <w:t>环境</w:t>
      </w:r>
      <w:r>
        <w:rPr>
          <w:rFonts w:hint="eastAsia" w:ascii="宋体" w:hAnsi="宋体" w:eastAsia="宋体" w:cs="宋体"/>
          <w:sz w:val="24"/>
          <w:szCs w:val="24"/>
        </w:rPr>
        <w:t>污染源污染物排放的监控和管理，规范</w:t>
      </w:r>
      <w:r>
        <w:rPr>
          <w:rFonts w:hint="eastAsia" w:ascii="宋体" w:hAnsi="宋体" w:eastAsia="宋体" w:cs="宋体"/>
          <w:sz w:val="24"/>
          <w:szCs w:val="24"/>
          <w:lang w:val="en-US" w:eastAsia="zh-CN"/>
        </w:rPr>
        <w:t>达标排污</w:t>
      </w:r>
      <w:r>
        <w:rPr>
          <w:rFonts w:hint="eastAsia" w:ascii="宋体" w:hAnsi="宋体" w:eastAsia="宋体" w:cs="宋体"/>
          <w:sz w:val="24"/>
          <w:szCs w:val="24"/>
        </w:rPr>
        <w:t>行为，确保污染源连续排放监测(监控)数据的代表性、完整性和可比性，根据国家有关技术规范要求，制定该技术</w:t>
      </w:r>
      <w:r>
        <w:rPr>
          <w:rFonts w:hint="eastAsia" w:ascii="宋体" w:hAnsi="宋体" w:eastAsia="宋体" w:cs="宋体"/>
          <w:sz w:val="24"/>
          <w:szCs w:val="24"/>
          <w:lang w:val="en-US" w:eastAsia="zh-CN"/>
        </w:rPr>
        <w:t>服务要求</w:t>
      </w:r>
      <w:r>
        <w:rPr>
          <w:rFonts w:hint="eastAsia" w:ascii="宋体" w:hAnsi="宋体" w:eastAsia="宋体" w:cs="宋体"/>
          <w:sz w:val="24"/>
          <w:szCs w:val="24"/>
        </w:rPr>
        <w:t>。</w:t>
      </w:r>
    </w:p>
    <w:p w14:paraId="19C53B97">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bookmarkStart w:id="0" w:name="_Toc121129067"/>
      <w:r>
        <w:rPr>
          <w:rFonts w:hint="eastAsia" w:ascii="宋体" w:hAnsi="宋体" w:eastAsia="宋体" w:cs="宋体"/>
          <w:b/>
          <w:bCs/>
          <w:sz w:val="24"/>
          <w:szCs w:val="24"/>
          <w:lang w:val="en-US" w:eastAsia="zh-CN"/>
        </w:rPr>
        <w:t>企业资</w:t>
      </w:r>
      <w:r>
        <w:rPr>
          <w:rFonts w:hint="eastAsia" w:ascii="宋体" w:hAnsi="宋体" w:eastAsia="宋体" w:cs="宋体"/>
          <w:b/>
          <w:bCs/>
          <w:sz w:val="24"/>
          <w:szCs w:val="24"/>
        </w:rPr>
        <w:t>人员</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仪器</w:t>
      </w:r>
      <w:r>
        <w:rPr>
          <w:rFonts w:hint="eastAsia" w:ascii="宋体" w:hAnsi="宋体" w:eastAsia="宋体" w:cs="宋体"/>
          <w:b/>
          <w:bCs/>
          <w:sz w:val="24"/>
          <w:szCs w:val="24"/>
        </w:rPr>
        <w:t>编制、配备</w:t>
      </w:r>
      <w:r>
        <w:rPr>
          <w:rFonts w:hint="eastAsia" w:ascii="宋体" w:hAnsi="宋体" w:eastAsia="宋体" w:cs="宋体"/>
          <w:b/>
          <w:bCs/>
          <w:sz w:val="24"/>
          <w:szCs w:val="24"/>
          <w:lang w:val="en-US" w:eastAsia="zh-CN"/>
        </w:rPr>
        <w:t>合法</w:t>
      </w:r>
      <w:r>
        <w:rPr>
          <w:rFonts w:hint="eastAsia" w:ascii="宋体" w:hAnsi="宋体" w:eastAsia="宋体" w:cs="宋体"/>
          <w:b/>
          <w:bCs/>
          <w:sz w:val="24"/>
          <w:szCs w:val="24"/>
        </w:rPr>
        <w:t>合理性</w:t>
      </w:r>
      <w:bookmarkEnd w:id="0"/>
    </w:p>
    <w:p w14:paraId="72DFCB57">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1、拟投标检测公司必须在微山境内取得济宁市生态环境局微山分局备案，并且检测结果获得济宁市生态环境局微山分局认可。</w:t>
      </w:r>
    </w:p>
    <w:p w14:paraId="4DE1DBAE">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2、中标后至少一个日历年的服务</w:t>
      </w:r>
      <w:r>
        <w:rPr>
          <w:rFonts w:hint="eastAsia" w:ascii="宋体" w:hAnsi="宋体" w:eastAsia="宋体" w:cs="宋体"/>
          <w:sz w:val="24"/>
          <w:szCs w:val="24"/>
        </w:rPr>
        <w:t>期间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保障各类证照资质齐全,且均在有效期内，资质认定-计量认证项目表应包含附件：1所有监测项目（见附件1）。</w:t>
      </w:r>
    </w:p>
    <w:p w14:paraId="4CA06008">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w:t>
      </w:r>
      <w:r>
        <w:rPr>
          <w:rFonts w:hint="eastAsia" w:ascii="宋体" w:hAnsi="宋体" w:eastAsia="宋体" w:cs="宋体"/>
          <w:sz w:val="24"/>
          <w:szCs w:val="24"/>
          <w:lang w:val="en-US" w:eastAsia="zh-CN"/>
        </w:rPr>
        <w:t>服务</w:t>
      </w:r>
      <w:r>
        <w:rPr>
          <w:rFonts w:hint="eastAsia" w:ascii="宋体" w:hAnsi="宋体" w:eastAsia="宋体" w:cs="宋体"/>
          <w:sz w:val="24"/>
          <w:szCs w:val="24"/>
        </w:rPr>
        <w:t>期间按照</w:t>
      </w:r>
      <w:r>
        <w:rPr>
          <w:rFonts w:hint="eastAsia" w:ascii="宋体" w:hAnsi="宋体" w:eastAsia="宋体" w:cs="宋体"/>
          <w:sz w:val="24"/>
          <w:szCs w:val="24"/>
          <w:lang w:val="en-US" w:eastAsia="zh-CN"/>
        </w:rPr>
        <w:t>系列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规范</w:t>
      </w:r>
      <w:r>
        <w:rPr>
          <w:rFonts w:hint="eastAsia" w:ascii="宋体" w:hAnsi="宋体" w:eastAsia="宋体" w:cs="宋体"/>
          <w:sz w:val="24"/>
          <w:szCs w:val="24"/>
          <w:lang w:eastAsia="zh-CN"/>
        </w:rPr>
        <w:t>》</w:t>
      </w:r>
      <w:r>
        <w:rPr>
          <w:rFonts w:hint="eastAsia" w:ascii="宋体" w:hAnsi="宋体" w:eastAsia="宋体" w:cs="宋体"/>
          <w:sz w:val="24"/>
          <w:szCs w:val="24"/>
        </w:rPr>
        <w:t>要求，</w:t>
      </w:r>
      <w:r>
        <w:rPr>
          <w:rFonts w:hint="eastAsia" w:ascii="宋体" w:hAnsi="宋体" w:eastAsia="宋体" w:cs="宋体"/>
          <w:sz w:val="24"/>
          <w:szCs w:val="24"/>
          <w:lang w:val="en-US" w:eastAsia="zh-CN"/>
        </w:rPr>
        <w:t>按时完成采样、收集、检测、报告工作</w:t>
      </w:r>
      <w:r>
        <w:rPr>
          <w:rFonts w:hint="eastAsia" w:ascii="宋体" w:hAnsi="宋体" w:eastAsia="宋体" w:cs="宋体"/>
          <w:sz w:val="24"/>
          <w:szCs w:val="24"/>
        </w:rPr>
        <w:t>，</w:t>
      </w:r>
      <w:r>
        <w:rPr>
          <w:rFonts w:hint="eastAsia" w:ascii="宋体" w:hAnsi="宋体" w:eastAsia="宋体" w:cs="宋体"/>
          <w:sz w:val="24"/>
          <w:szCs w:val="24"/>
          <w:lang w:val="en-US" w:eastAsia="zh-CN"/>
        </w:rPr>
        <w:t>采样监测</w:t>
      </w:r>
      <w:r>
        <w:rPr>
          <w:rFonts w:hint="eastAsia" w:ascii="宋体" w:hAnsi="宋体" w:eastAsia="宋体" w:cs="宋体"/>
          <w:sz w:val="24"/>
          <w:szCs w:val="24"/>
        </w:rPr>
        <w:t>人员都具有相应的</w:t>
      </w:r>
      <w:r>
        <w:rPr>
          <w:rFonts w:hint="eastAsia" w:ascii="宋体" w:hAnsi="宋体" w:eastAsia="宋体" w:cs="宋体"/>
          <w:sz w:val="24"/>
          <w:szCs w:val="24"/>
          <w:lang w:val="en-US" w:eastAsia="zh-CN"/>
        </w:rPr>
        <w:t>采样检测</w:t>
      </w:r>
      <w:r>
        <w:rPr>
          <w:rFonts w:hint="eastAsia" w:ascii="宋体" w:hAnsi="宋体" w:eastAsia="宋体" w:cs="宋体"/>
          <w:sz w:val="24"/>
          <w:szCs w:val="24"/>
        </w:rPr>
        <w:t>资格证书，做到持证上岗。</w:t>
      </w:r>
    </w:p>
    <w:p w14:paraId="0B62F34A">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配备</w:t>
      </w:r>
      <w:r>
        <w:rPr>
          <w:rFonts w:hint="eastAsia" w:ascii="宋体" w:hAnsi="宋体" w:eastAsia="宋体" w:cs="宋体"/>
          <w:sz w:val="24"/>
          <w:szCs w:val="24"/>
          <w:lang w:val="en-US" w:eastAsia="zh-CN"/>
        </w:rPr>
        <w:t>符合</w:t>
      </w:r>
      <w:r>
        <w:rPr>
          <w:rFonts w:hint="eastAsia" w:ascii="宋体" w:hAnsi="宋体" w:eastAsia="宋体" w:cs="宋体"/>
          <w:sz w:val="24"/>
          <w:szCs w:val="24"/>
        </w:rPr>
        <w:t>招标要求的</w:t>
      </w:r>
      <w:r>
        <w:rPr>
          <w:rFonts w:hint="eastAsia" w:ascii="宋体" w:hAnsi="宋体" w:eastAsia="宋体" w:cs="宋体"/>
          <w:sz w:val="24"/>
          <w:szCs w:val="24"/>
          <w:lang w:val="en-US" w:eastAsia="zh-CN"/>
        </w:rPr>
        <w:t>人员、车辆、</w:t>
      </w:r>
      <w:r>
        <w:rPr>
          <w:rFonts w:hint="eastAsia" w:ascii="宋体" w:hAnsi="宋体" w:eastAsia="宋体" w:cs="宋体"/>
          <w:sz w:val="24"/>
          <w:szCs w:val="24"/>
        </w:rPr>
        <w:t>实验室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检测</w:t>
      </w:r>
      <w:r>
        <w:rPr>
          <w:rFonts w:hint="eastAsia" w:ascii="宋体" w:hAnsi="宋体" w:eastAsia="宋体" w:cs="宋体"/>
          <w:sz w:val="24"/>
          <w:szCs w:val="24"/>
        </w:rPr>
        <w:t>仪器</w:t>
      </w:r>
      <w:r>
        <w:rPr>
          <w:rFonts w:hint="eastAsia" w:ascii="宋体" w:hAnsi="宋体" w:eastAsia="宋体" w:cs="宋体"/>
          <w:sz w:val="24"/>
          <w:szCs w:val="24"/>
          <w:lang w:val="en-US" w:eastAsia="zh-CN"/>
        </w:rPr>
        <w:t>等，满足完成所有项目检测任务。</w:t>
      </w:r>
    </w:p>
    <w:p w14:paraId="3093DF6D">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在</w:t>
      </w:r>
      <w:r>
        <w:rPr>
          <w:rFonts w:hint="eastAsia" w:ascii="宋体" w:hAnsi="宋体" w:eastAsia="宋体" w:cs="宋体"/>
          <w:sz w:val="24"/>
          <w:szCs w:val="24"/>
          <w:lang w:val="en-US" w:eastAsia="zh-CN"/>
        </w:rPr>
        <w:t>服务</w:t>
      </w:r>
      <w:r>
        <w:rPr>
          <w:rFonts w:hint="eastAsia" w:ascii="宋体" w:hAnsi="宋体" w:eastAsia="宋体" w:cs="宋体"/>
          <w:sz w:val="24"/>
          <w:szCs w:val="24"/>
        </w:rPr>
        <w:t>期间</w:t>
      </w:r>
      <w:r>
        <w:rPr>
          <w:rFonts w:hint="eastAsia" w:ascii="宋体" w:hAnsi="宋体" w:eastAsia="宋体" w:cs="宋体"/>
          <w:sz w:val="24"/>
          <w:szCs w:val="24"/>
          <w:lang w:val="en-US" w:eastAsia="zh-CN"/>
        </w:rPr>
        <w:t>随时响应我方技术咨询工作，无偿服务。</w:t>
      </w:r>
    </w:p>
    <w:p w14:paraId="37D171CE">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、检测、比对内容及报告提供：</w:t>
      </w:r>
    </w:p>
    <w:p w14:paraId="1A463F9E">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w:t>
      </w:r>
      <w:r>
        <w:rPr>
          <w:rFonts w:hint="eastAsia" w:ascii="宋体" w:hAnsi="宋体" w:eastAsia="宋体" w:cs="宋体"/>
          <w:sz w:val="24"/>
          <w:szCs w:val="24"/>
          <w:lang w:val="en-US" w:eastAsia="zh-CN"/>
        </w:rPr>
        <w:t>排污</w:t>
      </w:r>
      <w:r>
        <w:rPr>
          <w:rFonts w:hint="eastAsia" w:ascii="宋体" w:hAnsi="宋体" w:eastAsia="宋体" w:cs="宋体"/>
          <w:sz w:val="24"/>
          <w:szCs w:val="24"/>
        </w:rPr>
        <w:t>许可证》《</w:t>
      </w:r>
      <w:r>
        <w:rPr>
          <w:rFonts w:hint="eastAsia" w:ascii="宋体" w:hAnsi="宋体" w:eastAsia="宋体" w:cs="宋体"/>
          <w:sz w:val="24"/>
          <w:szCs w:val="24"/>
          <w:lang w:val="en-US" w:eastAsia="zh-CN"/>
        </w:rPr>
        <w:t>自行监</w:t>
      </w:r>
      <w:r>
        <w:rPr>
          <w:rFonts w:hint="eastAsia" w:ascii="宋体" w:hAnsi="宋体" w:eastAsia="宋体" w:cs="宋体"/>
          <w:sz w:val="24"/>
          <w:szCs w:val="24"/>
        </w:rPr>
        <w:t>测方案》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比对方案》</w:t>
      </w:r>
      <w:r>
        <w:rPr>
          <w:rFonts w:hint="eastAsia" w:ascii="宋体" w:hAnsi="宋体" w:eastAsia="宋体" w:cs="宋体"/>
          <w:sz w:val="24"/>
          <w:szCs w:val="24"/>
        </w:rPr>
        <w:t>进行检测、比对，</w:t>
      </w:r>
      <w:r>
        <w:rPr>
          <w:rFonts w:hint="eastAsia" w:ascii="宋体" w:hAnsi="宋体" w:eastAsia="宋体" w:cs="宋体"/>
          <w:sz w:val="24"/>
          <w:szCs w:val="24"/>
          <w:lang w:val="en-US" w:eastAsia="zh-CN"/>
        </w:rPr>
        <w:t>符合</w:t>
      </w:r>
      <w:r>
        <w:rPr>
          <w:rFonts w:hint="eastAsia" w:ascii="宋体" w:hAnsi="宋体" w:eastAsia="宋体" w:cs="宋体"/>
          <w:sz w:val="24"/>
          <w:szCs w:val="24"/>
        </w:rPr>
        <w:t>具体检测（比对）项目、频次等要求</w:t>
      </w:r>
      <w:r>
        <w:rPr>
          <w:rFonts w:hint="eastAsia" w:ascii="宋体" w:hAnsi="宋体" w:eastAsia="宋体" w:cs="宋体"/>
          <w:sz w:val="24"/>
          <w:szCs w:val="24"/>
          <w:lang w:eastAsia="zh-CN"/>
        </w:rPr>
        <w:t>（</w:t>
      </w:r>
      <w:r>
        <w:rPr>
          <w:rFonts w:hint="eastAsia" w:ascii="宋体" w:hAnsi="宋体" w:eastAsia="宋体" w:cs="宋体"/>
          <w:sz w:val="24"/>
          <w:szCs w:val="24"/>
        </w:rPr>
        <w:t>详见附件1</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C66C7F8">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每月(季)</w:t>
      </w:r>
      <w:r>
        <w:rPr>
          <w:rFonts w:hint="eastAsia" w:ascii="宋体" w:hAnsi="宋体" w:eastAsia="宋体" w:cs="宋体"/>
          <w:sz w:val="24"/>
          <w:szCs w:val="24"/>
          <w:lang w:val="en-US" w:eastAsia="zh-CN"/>
        </w:rPr>
        <w:t>完成现场采样</w:t>
      </w:r>
      <w:r>
        <w:rPr>
          <w:rFonts w:hint="eastAsia" w:ascii="宋体" w:hAnsi="宋体" w:eastAsia="宋体" w:cs="宋体"/>
          <w:sz w:val="24"/>
          <w:szCs w:val="24"/>
        </w:rPr>
        <w:t>后10个工作日内</w:t>
      </w:r>
      <w:r>
        <w:rPr>
          <w:rFonts w:hint="eastAsia" w:ascii="宋体" w:hAnsi="宋体" w:eastAsia="宋体" w:cs="宋体"/>
          <w:sz w:val="24"/>
          <w:szCs w:val="24"/>
          <w:lang w:val="en-US" w:eastAsia="zh-CN"/>
        </w:rPr>
        <w:t>出具纸质</w:t>
      </w:r>
      <w:r>
        <w:rPr>
          <w:rFonts w:hint="eastAsia" w:ascii="宋体" w:hAnsi="宋体" w:eastAsia="宋体" w:cs="宋体"/>
          <w:sz w:val="24"/>
          <w:szCs w:val="24"/>
        </w:rPr>
        <w:t>《检测报告》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比对报告》</w:t>
      </w:r>
      <w:r>
        <w:rPr>
          <w:rFonts w:hint="eastAsia" w:ascii="宋体" w:hAnsi="宋体" w:eastAsia="宋体" w:cs="宋体"/>
          <w:sz w:val="24"/>
          <w:szCs w:val="24"/>
        </w:rPr>
        <w:t>一式贰份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原始记录一式一份</w:t>
      </w:r>
      <w:r>
        <w:rPr>
          <w:rFonts w:hint="eastAsia" w:ascii="宋体" w:hAnsi="宋体" w:eastAsia="宋体" w:cs="宋体"/>
          <w:sz w:val="24"/>
          <w:szCs w:val="24"/>
        </w:rPr>
        <w:t>。并提供相应扫描电子</w:t>
      </w:r>
      <w:r>
        <w:rPr>
          <w:rFonts w:hint="eastAsia" w:ascii="宋体" w:hAnsi="宋体" w:eastAsia="宋体" w:cs="宋体"/>
          <w:sz w:val="24"/>
          <w:szCs w:val="24"/>
          <w:lang w:val="en-US" w:eastAsia="zh-CN"/>
        </w:rPr>
        <w:t>PDF</w:t>
      </w:r>
      <w:r>
        <w:rPr>
          <w:rFonts w:hint="eastAsia" w:ascii="宋体" w:hAnsi="宋体" w:eastAsia="宋体" w:cs="宋体"/>
          <w:sz w:val="24"/>
          <w:szCs w:val="24"/>
        </w:rPr>
        <w:t>版</w:t>
      </w:r>
      <w:r>
        <w:rPr>
          <w:rFonts w:hint="eastAsia" w:ascii="宋体" w:hAnsi="宋体" w:eastAsia="宋体" w:cs="宋体"/>
          <w:sz w:val="24"/>
          <w:szCs w:val="24"/>
          <w:lang w:val="en-US" w:eastAsia="zh-CN"/>
        </w:rPr>
        <w:t>1</w:t>
      </w:r>
      <w:r>
        <w:rPr>
          <w:rFonts w:hint="eastAsia" w:ascii="宋体" w:hAnsi="宋体" w:eastAsia="宋体" w:cs="宋体"/>
          <w:sz w:val="24"/>
          <w:szCs w:val="24"/>
        </w:rPr>
        <w:t>份</w:t>
      </w:r>
      <w:r>
        <w:rPr>
          <w:rFonts w:hint="eastAsia" w:ascii="宋体" w:hAnsi="宋体" w:eastAsia="宋体" w:cs="宋体"/>
          <w:sz w:val="24"/>
          <w:szCs w:val="24"/>
          <w:lang w:val="en-US" w:eastAsia="zh-CN"/>
        </w:rPr>
        <w:t>发至欢城煤矿、崔庄煤矿联系人微信、邮箱</w:t>
      </w:r>
      <w:r>
        <w:rPr>
          <w:rFonts w:hint="eastAsia" w:ascii="宋体" w:hAnsi="宋体" w:eastAsia="宋体" w:cs="宋体"/>
          <w:sz w:val="24"/>
          <w:szCs w:val="24"/>
        </w:rPr>
        <w:t>。</w:t>
      </w:r>
    </w:p>
    <w:p w14:paraId="04588EBC">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3、每次采样人的采样轨迹保存半年以上，以备生态环境部门查询。</w:t>
      </w:r>
    </w:p>
    <w:p w14:paraId="2150AE03">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三、其他要求</w:t>
      </w:r>
    </w:p>
    <w:p w14:paraId="4BDB4D4E">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1、手工监测的记录应满足以下要求 .</w:t>
      </w:r>
    </w:p>
    <w:p w14:paraId="1EDD628E">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(1)采样记录：采样日期、采样时间、采样点位、混合取样的样品数量、采样器名称、采样人姓名等。</w:t>
      </w:r>
    </w:p>
    <w:p w14:paraId="59B7CF89">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(2)样品保存和交接：样品保存方式、样品传输交接记录。 </w:t>
      </w:r>
    </w:p>
    <w:p w14:paraId="2440D425">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(3)样品分析记录：分析日期、样品处理方式、分析方法、质控措施、分析结果、分析人姓名等。</w:t>
      </w:r>
    </w:p>
    <w:p w14:paraId="7238AE68">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应按照国家检测技术规范、质量保证的相关规定实施现场检测，按照附件1内容进行检测，确保检测程序、检测结果合规、合法。</w:t>
      </w:r>
      <w:r>
        <w:rPr>
          <w:rFonts w:hint="eastAsia" w:ascii="宋体" w:hAnsi="宋体" w:eastAsia="宋体" w:cs="宋体"/>
          <w:sz w:val="24"/>
          <w:szCs w:val="24"/>
          <w:lang w:val="en-US" w:eastAsia="zh-CN"/>
        </w:rPr>
        <w:t>我方</w:t>
      </w:r>
      <w:r>
        <w:rPr>
          <w:rFonts w:hint="eastAsia" w:ascii="宋体" w:hAnsi="宋体" w:eastAsia="宋体" w:cs="宋体"/>
          <w:sz w:val="24"/>
          <w:szCs w:val="24"/>
        </w:rPr>
        <w:t>对检测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比对</w:t>
      </w:r>
      <w:r>
        <w:rPr>
          <w:rFonts w:hint="eastAsia" w:ascii="宋体" w:hAnsi="宋体" w:eastAsia="宋体" w:cs="宋体"/>
          <w:sz w:val="24"/>
          <w:szCs w:val="24"/>
        </w:rPr>
        <w:t>数据有疑义，可以申请复测，因技术方法、操作不当造成的一切损失由</w:t>
      </w:r>
      <w:r>
        <w:rPr>
          <w:rFonts w:hint="eastAsia" w:ascii="宋体" w:hAnsi="宋体" w:eastAsia="宋体" w:cs="宋体"/>
          <w:sz w:val="24"/>
          <w:szCs w:val="24"/>
          <w:lang w:val="en-US" w:eastAsia="zh-CN"/>
        </w:rPr>
        <w:t>受托方</w:t>
      </w:r>
      <w:r>
        <w:rPr>
          <w:rFonts w:hint="eastAsia" w:ascii="宋体" w:hAnsi="宋体" w:eastAsia="宋体" w:cs="宋体"/>
          <w:sz w:val="24"/>
          <w:szCs w:val="24"/>
        </w:rPr>
        <w:t>承担。</w:t>
      </w:r>
    </w:p>
    <w:p w14:paraId="6CB1BEFC">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3、比对检测的频次、检测方法、</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质量保证、报告格式等方面均按照</w:t>
      </w:r>
      <w:r>
        <w:rPr>
          <w:rFonts w:hint="eastAsia" w:ascii="宋体" w:hAnsi="宋体" w:eastAsia="宋体" w:cs="宋体"/>
          <w:sz w:val="24"/>
          <w:szCs w:val="24"/>
          <w:lang w:eastAsia="zh-CN"/>
        </w:rPr>
        <w:t>《污染源自动监测设备比对监测技术规定（试行）》</w:t>
      </w:r>
      <w:r>
        <w:rPr>
          <w:rFonts w:hint="eastAsia" w:ascii="宋体" w:hAnsi="宋体" w:eastAsia="宋体" w:cs="宋体"/>
          <w:sz w:val="24"/>
          <w:szCs w:val="24"/>
          <w:lang w:val="en-US" w:eastAsia="zh-CN"/>
        </w:rPr>
        <w:t>执行。</w:t>
      </w:r>
    </w:p>
    <w:p w14:paraId="09FC9F9A">
      <w:pPr>
        <w:keepNext w:val="0"/>
        <w:keepLines w:val="0"/>
        <w:pageBreakBefore w:val="0"/>
        <w:widowControl w:val="0"/>
        <w:numPr>
          <w:ilvl w:val="0"/>
          <w:numId w:val="0"/>
        </w:numPr>
        <w:kinsoku/>
        <w:wordWrap/>
        <w:overflowPunct/>
        <w:topLinePunct w:val="0"/>
        <w:autoSpaceDE/>
        <w:bidi w:val="0"/>
        <w:adjustRightInd/>
        <w:snapToGrid/>
        <w:spacing w:line="480" w:lineRule="exact"/>
        <w:ind w:left="0" w:firstLine="482" w:firstLine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宋体"/>
          <w:b/>
          <w:bCs/>
          <w:color w:val="000000" w:themeColor="text1"/>
          <w:sz w:val="24"/>
          <w:szCs w:val="24"/>
          <w:lang w:val="en-US" w:eastAsia="zh-CN"/>
          <w14:textFill>
            <w14:solidFill>
              <w14:schemeClr w14:val="tx1"/>
            </w14:solidFill>
          </w14:textFill>
        </w:rPr>
        <w:t>付款方式</w:t>
      </w:r>
    </w:p>
    <w:p w14:paraId="560FA152">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合同签订后，委托方支付给受委托方服务费总价款的30%;受委托方开具协议全额的增值税专用发票，税率为6%，在财务部挂账。完成半年的检测后委托方支付给受委托方服务费总价款的40%;完成全年的检测后委托方支付受委托方剩余服务费（总价款的30%）。（具体支付方式以双方签订合同为准）</w:t>
      </w:r>
    </w:p>
    <w:p w14:paraId="589B300D">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五、附件1《欢城煤矿、崔庄煤矿具体检测内容及频次》</w:t>
      </w:r>
    </w:p>
    <w:p w14:paraId="2A0163E8">
      <w:pPr>
        <w:keepNext w:val="0"/>
        <w:keepLines w:val="0"/>
        <w:pageBreakBefore w:val="0"/>
        <w:widowControl w:val="0"/>
        <w:kinsoku/>
        <w:wordWrap/>
        <w:overflowPunct/>
        <w:topLinePunct w:val="0"/>
        <w:autoSpaceDE/>
        <w:bidi w:val="0"/>
        <w:adjustRightInd/>
        <w:snapToGrid/>
        <w:spacing w:line="480" w:lineRule="exact"/>
        <w:ind w:left="0"/>
        <w:rPr>
          <w:rFonts w:hint="eastAsia" w:ascii="宋体" w:hAnsi="宋体" w:eastAsia="宋体" w:cs="宋体"/>
          <w:b/>
          <w:sz w:val="24"/>
          <w:szCs w:val="24"/>
        </w:rPr>
      </w:pPr>
      <w:r>
        <w:rPr>
          <w:rFonts w:hint="eastAsia" w:ascii="宋体" w:hAnsi="宋体" w:eastAsia="宋体" w:cs="宋体"/>
          <w:b/>
          <w:sz w:val="24"/>
          <w:szCs w:val="24"/>
        </w:rPr>
        <w:t>附件1：欢城煤矿、崔庄煤矿具体检测内容及频次</w:t>
      </w:r>
    </w:p>
    <w:p w14:paraId="6737B0C9">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（1）欢城煤矿具体检测内容及频次</w:t>
      </w:r>
    </w:p>
    <w:tbl>
      <w:tblPr>
        <w:tblStyle w:val="3"/>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30"/>
        <w:gridCol w:w="3140"/>
        <w:gridCol w:w="1075"/>
        <w:gridCol w:w="2558"/>
      </w:tblGrid>
      <w:tr w14:paraId="51E4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exact"/>
          <w:jc w:val="center"/>
        </w:trPr>
        <w:tc>
          <w:tcPr>
            <w:tcW w:w="1194" w:type="dxa"/>
            <w:noWrap w:val="0"/>
            <w:vAlign w:val="center"/>
          </w:tcPr>
          <w:p w14:paraId="2CDA86B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检测类别</w:t>
            </w:r>
          </w:p>
        </w:tc>
        <w:tc>
          <w:tcPr>
            <w:tcW w:w="2130" w:type="dxa"/>
            <w:noWrap w:val="0"/>
            <w:vAlign w:val="center"/>
          </w:tcPr>
          <w:p w14:paraId="5058605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采样点位</w:t>
            </w:r>
          </w:p>
        </w:tc>
        <w:tc>
          <w:tcPr>
            <w:tcW w:w="3140" w:type="dxa"/>
            <w:noWrap w:val="0"/>
            <w:vAlign w:val="center"/>
          </w:tcPr>
          <w:p w14:paraId="19FDB475">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1075" w:type="dxa"/>
            <w:noWrap w:val="0"/>
            <w:vAlign w:val="center"/>
          </w:tcPr>
          <w:p w14:paraId="08C262E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检测频次</w:t>
            </w:r>
          </w:p>
        </w:tc>
        <w:tc>
          <w:tcPr>
            <w:tcW w:w="2558" w:type="dxa"/>
            <w:noWrap w:val="0"/>
            <w:vAlign w:val="center"/>
          </w:tcPr>
          <w:p w14:paraId="1FB54B9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备注</w:t>
            </w:r>
          </w:p>
        </w:tc>
      </w:tr>
      <w:tr w14:paraId="700A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94" w:type="dxa"/>
            <w:vMerge w:val="restart"/>
            <w:noWrap w:val="0"/>
            <w:vAlign w:val="center"/>
          </w:tcPr>
          <w:p w14:paraId="4991C00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有组织废气</w:t>
            </w:r>
          </w:p>
        </w:tc>
        <w:tc>
          <w:tcPr>
            <w:tcW w:w="2130" w:type="dxa"/>
            <w:vMerge w:val="restart"/>
            <w:noWrap w:val="0"/>
            <w:vAlign w:val="center"/>
          </w:tcPr>
          <w:p w14:paraId="330E658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锅炉废气排放口</w:t>
            </w:r>
          </w:p>
          <w:p w14:paraId="732E97E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（DA001）</w:t>
            </w:r>
          </w:p>
        </w:tc>
        <w:tc>
          <w:tcPr>
            <w:tcW w:w="3140" w:type="dxa"/>
            <w:noWrap w:val="0"/>
            <w:vAlign w:val="center"/>
          </w:tcPr>
          <w:p w14:paraId="6C71507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氮氧化物</w:t>
            </w:r>
          </w:p>
        </w:tc>
        <w:tc>
          <w:tcPr>
            <w:tcW w:w="1075" w:type="dxa"/>
            <w:noWrap w:val="0"/>
            <w:vAlign w:val="center"/>
          </w:tcPr>
          <w:p w14:paraId="44BA255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1天/月</w:t>
            </w:r>
          </w:p>
          <w:p w14:paraId="2B91207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次/天</w:t>
            </w:r>
          </w:p>
        </w:tc>
        <w:tc>
          <w:tcPr>
            <w:tcW w:w="2558" w:type="dxa"/>
            <w:noWrap w:val="0"/>
            <w:vAlign w:val="center"/>
          </w:tcPr>
          <w:p w14:paraId="5E26594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highlight w:val="yellow"/>
              </w:rPr>
            </w:pPr>
            <w:r>
              <w:rPr>
                <w:rFonts w:hint="eastAsia" w:ascii="宋体" w:hAnsi="宋体" w:eastAsia="宋体" w:cs="宋体"/>
                <w:sz w:val="24"/>
                <w:szCs w:val="24"/>
              </w:rPr>
              <w:t>合同期内共检测12天、36次样</w:t>
            </w:r>
          </w:p>
        </w:tc>
      </w:tr>
      <w:tr w14:paraId="5DC0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94" w:type="dxa"/>
            <w:vMerge w:val="continue"/>
            <w:noWrap w:val="0"/>
            <w:vAlign w:val="center"/>
          </w:tcPr>
          <w:p w14:paraId="771F009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130" w:type="dxa"/>
            <w:vMerge w:val="continue"/>
            <w:noWrap w:val="0"/>
            <w:vAlign w:val="center"/>
          </w:tcPr>
          <w:p w14:paraId="7AA0AA9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3140" w:type="dxa"/>
            <w:noWrap w:val="0"/>
            <w:vAlign w:val="center"/>
          </w:tcPr>
          <w:p w14:paraId="2907846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二氧化硫、颗粒物、</w:t>
            </w:r>
          </w:p>
          <w:p w14:paraId="123AD74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林格曼黑度</w:t>
            </w:r>
          </w:p>
        </w:tc>
        <w:tc>
          <w:tcPr>
            <w:tcW w:w="1075" w:type="dxa"/>
            <w:noWrap w:val="0"/>
            <w:vAlign w:val="center"/>
          </w:tcPr>
          <w:p w14:paraId="6800E5F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1天/年</w:t>
            </w:r>
          </w:p>
          <w:p w14:paraId="15FD057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558" w:type="dxa"/>
            <w:noWrap w:val="0"/>
            <w:vAlign w:val="center"/>
          </w:tcPr>
          <w:p w14:paraId="30A531B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合同期内共检测1天、</w:t>
            </w:r>
          </w:p>
          <w:p w14:paraId="2DB54C0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highlight w:val="yellow"/>
              </w:rPr>
            </w:pPr>
            <w:r>
              <w:rPr>
                <w:rFonts w:hint="eastAsia" w:ascii="宋体" w:hAnsi="宋体" w:eastAsia="宋体" w:cs="宋体"/>
                <w:sz w:val="24"/>
                <w:szCs w:val="24"/>
              </w:rPr>
              <w:t>3次样</w:t>
            </w:r>
          </w:p>
        </w:tc>
      </w:tr>
      <w:tr w14:paraId="34CC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Merge w:val="restart"/>
            <w:noWrap w:val="0"/>
            <w:vAlign w:val="center"/>
          </w:tcPr>
          <w:p w14:paraId="10297553">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无组织废气</w:t>
            </w:r>
          </w:p>
        </w:tc>
        <w:tc>
          <w:tcPr>
            <w:tcW w:w="2130" w:type="dxa"/>
            <w:noWrap w:val="0"/>
            <w:vAlign w:val="center"/>
          </w:tcPr>
          <w:p w14:paraId="0B5270D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污水处理站无组织废气（4个点位）</w:t>
            </w:r>
          </w:p>
        </w:tc>
        <w:tc>
          <w:tcPr>
            <w:tcW w:w="3140" w:type="dxa"/>
            <w:noWrap w:val="0"/>
            <w:vAlign w:val="center"/>
          </w:tcPr>
          <w:p w14:paraId="6807076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氨气、硫化氢、</w:t>
            </w:r>
          </w:p>
          <w:p w14:paraId="7317110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臭气浓度、甲烷</w:t>
            </w:r>
          </w:p>
        </w:tc>
        <w:tc>
          <w:tcPr>
            <w:tcW w:w="1075" w:type="dxa"/>
            <w:noWrap w:val="0"/>
            <w:vAlign w:val="center"/>
          </w:tcPr>
          <w:p w14:paraId="2B3C6D5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6928FCC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558" w:type="dxa"/>
            <w:noWrap w:val="0"/>
            <w:vAlign w:val="center"/>
          </w:tcPr>
          <w:p w14:paraId="0F5E035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合同期内共检测4天、12次样</w:t>
            </w:r>
          </w:p>
        </w:tc>
      </w:tr>
      <w:tr w14:paraId="2D3E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94" w:type="dxa"/>
            <w:vMerge w:val="continue"/>
            <w:noWrap w:val="0"/>
            <w:vAlign w:val="center"/>
          </w:tcPr>
          <w:p w14:paraId="5AE127E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130" w:type="dxa"/>
            <w:noWrap w:val="0"/>
            <w:vAlign w:val="center"/>
          </w:tcPr>
          <w:p w14:paraId="4B76C3B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采矿区无组织废气（4个点位）</w:t>
            </w:r>
          </w:p>
        </w:tc>
        <w:tc>
          <w:tcPr>
            <w:tcW w:w="3140" w:type="dxa"/>
            <w:noWrap w:val="0"/>
            <w:vAlign w:val="center"/>
          </w:tcPr>
          <w:p w14:paraId="5E65F1B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气象、颗粒物</w:t>
            </w:r>
          </w:p>
        </w:tc>
        <w:tc>
          <w:tcPr>
            <w:tcW w:w="1075" w:type="dxa"/>
            <w:noWrap w:val="0"/>
            <w:vAlign w:val="center"/>
          </w:tcPr>
          <w:p w14:paraId="7AB02AC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44836B3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次/天</w:t>
            </w:r>
          </w:p>
        </w:tc>
        <w:tc>
          <w:tcPr>
            <w:tcW w:w="2558" w:type="dxa"/>
            <w:noWrap w:val="0"/>
            <w:vAlign w:val="center"/>
          </w:tcPr>
          <w:p w14:paraId="44E544E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合同期内共检测4天、1</w:t>
            </w:r>
            <w:r>
              <w:rPr>
                <w:rFonts w:hint="eastAsia" w:ascii="宋体" w:hAnsi="宋体" w:eastAsia="宋体" w:cs="宋体"/>
                <w:sz w:val="24"/>
                <w:szCs w:val="24"/>
                <w:lang w:val="en-US" w:eastAsia="zh-CN"/>
              </w:rPr>
              <w:t>6</w:t>
            </w:r>
            <w:r>
              <w:rPr>
                <w:rFonts w:hint="eastAsia" w:ascii="宋体" w:hAnsi="宋体" w:eastAsia="宋体" w:cs="宋体"/>
                <w:sz w:val="24"/>
                <w:szCs w:val="24"/>
              </w:rPr>
              <w:t>次样</w:t>
            </w:r>
          </w:p>
        </w:tc>
      </w:tr>
      <w:tr w14:paraId="5BC2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Merge w:val="restart"/>
            <w:noWrap w:val="0"/>
            <w:vAlign w:val="center"/>
          </w:tcPr>
          <w:p w14:paraId="1AFA8BE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废水</w:t>
            </w:r>
          </w:p>
        </w:tc>
        <w:tc>
          <w:tcPr>
            <w:tcW w:w="2130" w:type="dxa"/>
            <w:vMerge w:val="restart"/>
            <w:noWrap w:val="0"/>
            <w:vAlign w:val="center"/>
          </w:tcPr>
          <w:p w14:paraId="7E78E3C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污水站排污口</w:t>
            </w:r>
          </w:p>
        </w:tc>
        <w:tc>
          <w:tcPr>
            <w:tcW w:w="3140" w:type="dxa"/>
            <w:noWrap w:val="0"/>
            <w:vAlign w:val="center"/>
          </w:tcPr>
          <w:p w14:paraId="0F26AD1D">
            <w:pPr>
              <w:keepNext w:val="0"/>
              <w:keepLines w:val="0"/>
              <w:pageBreakBefore w:val="0"/>
              <w:widowControl w:val="0"/>
              <w:kinsoku/>
              <w:wordWrap/>
              <w:overflowPunct/>
              <w:topLinePunct w:val="0"/>
              <w:autoSpaceDE/>
              <w:autoSpaceDN w:val="0"/>
              <w:bidi w:val="0"/>
              <w:adjustRightInd/>
              <w:snapToGrid/>
              <w:spacing w:line="400" w:lineRule="exact"/>
              <w:ind w:left="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动植物油、石油类、总铅、总镉、总铬、总汞、总砷、六价铬、阴离子</w:t>
            </w:r>
            <w:r>
              <w:rPr>
                <w:rFonts w:hint="eastAsia" w:ascii="宋体" w:hAnsi="宋体" w:eastAsia="宋体" w:cs="宋体"/>
                <w:color w:val="000000"/>
                <w:sz w:val="24"/>
                <w:szCs w:val="24"/>
                <w:highlight w:val="none"/>
                <w:lang w:val="en-US" w:eastAsia="zh-CN"/>
              </w:rPr>
              <w:t>表面</w:t>
            </w:r>
            <w:r>
              <w:rPr>
                <w:rFonts w:hint="eastAsia" w:ascii="宋体" w:hAnsi="宋体" w:eastAsia="宋体" w:cs="宋体"/>
                <w:color w:val="000000"/>
                <w:sz w:val="24"/>
                <w:szCs w:val="24"/>
                <w:highlight w:val="none"/>
              </w:rPr>
              <w:t>活性剂、烷基汞、总磷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以P计）</w:t>
            </w:r>
            <w:r>
              <w:rPr>
                <w:rFonts w:hint="eastAsia" w:ascii="宋体" w:hAnsi="宋体" w:eastAsia="宋体" w:cs="宋体"/>
                <w:color w:val="000000"/>
                <w:sz w:val="24"/>
                <w:szCs w:val="24"/>
                <w:highlight w:val="none"/>
              </w:rPr>
              <w:t>、总氮</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以N计）</w:t>
            </w:r>
            <w:r>
              <w:rPr>
                <w:rFonts w:hint="eastAsia" w:ascii="宋体" w:hAnsi="宋体" w:eastAsia="宋体" w:cs="宋体"/>
                <w:color w:val="000000"/>
                <w:sz w:val="24"/>
                <w:szCs w:val="24"/>
                <w:highlight w:val="none"/>
              </w:rPr>
              <w:t>、悬浮物、色度、BOD</w:t>
            </w:r>
            <w:r>
              <w:rPr>
                <w:rFonts w:hint="eastAsia" w:ascii="宋体" w:hAnsi="宋体" w:eastAsia="宋体" w:cs="宋体"/>
                <w:color w:val="000000"/>
                <w:sz w:val="24"/>
                <w:szCs w:val="24"/>
                <w:highlight w:val="none"/>
                <w:vertAlign w:val="subscript"/>
              </w:rPr>
              <w:t>5</w:t>
            </w:r>
            <w:r>
              <w:rPr>
                <w:rFonts w:hint="eastAsia" w:ascii="宋体" w:hAnsi="宋体" w:eastAsia="宋体" w:cs="宋体"/>
                <w:color w:val="000000"/>
                <w:sz w:val="24"/>
                <w:szCs w:val="24"/>
                <w:highlight w:val="none"/>
              </w:rPr>
              <w:t>、全盐量、硫酸盐、总铁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总锌、氟化物（以F计）</w:t>
            </w:r>
          </w:p>
        </w:tc>
        <w:tc>
          <w:tcPr>
            <w:tcW w:w="1075" w:type="dxa"/>
            <w:noWrap w:val="0"/>
            <w:vAlign w:val="center"/>
          </w:tcPr>
          <w:p w14:paraId="749E6A7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1天/月</w:t>
            </w:r>
          </w:p>
          <w:p w14:paraId="4D868C2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558" w:type="dxa"/>
            <w:noWrap w:val="0"/>
            <w:vAlign w:val="center"/>
          </w:tcPr>
          <w:p w14:paraId="7CC80F9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合同期内共检测12天、36次样</w:t>
            </w:r>
          </w:p>
        </w:tc>
      </w:tr>
      <w:tr w14:paraId="7038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194" w:type="dxa"/>
            <w:vMerge w:val="continue"/>
            <w:noWrap w:val="0"/>
            <w:vAlign w:val="center"/>
          </w:tcPr>
          <w:p w14:paraId="1347FE0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130" w:type="dxa"/>
            <w:vMerge w:val="continue"/>
            <w:noWrap w:val="0"/>
            <w:vAlign w:val="center"/>
          </w:tcPr>
          <w:p w14:paraId="025B164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3140" w:type="dxa"/>
            <w:noWrap w:val="0"/>
            <w:vAlign w:val="center"/>
          </w:tcPr>
          <w:p w14:paraId="4E41F8BC">
            <w:pPr>
              <w:keepNext w:val="0"/>
              <w:keepLines w:val="0"/>
              <w:pageBreakBefore w:val="0"/>
              <w:widowControl w:val="0"/>
              <w:kinsoku/>
              <w:wordWrap/>
              <w:overflowPunct/>
              <w:topLinePunct w:val="0"/>
              <w:autoSpaceDE/>
              <w:autoSpaceDN w:val="0"/>
              <w:bidi w:val="0"/>
              <w:adjustRightInd/>
              <w:snapToGrid/>
              <w:spacing w:line="400" w:lineRule="exact"/>
              <w:ind w:left="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总镍、苯并（a）芘、总铍、总银、挥发酚、总氰化物、硫化物、总铜、总硒</w:t>
            </w:r>
          </w:p>
        </w:tc>
        <w:tc>
          <w:tcPr>
            <w:tcW w:w="1075" w:type="dxa"/>
            <w:noWrap w:val="0"/>
            <w:vAlign w:val="center"/>
          </w:tcPr>
          <w:p w14:paraId="01D6812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0A241072">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558" w:type="dxa"/>
            <w:noWrap w:val="0"/>
            <w:vAlign w:val="center"/>
          </w:tcPr>
          <w:p w14:paraId="05C6D26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合同期内共检测4天、12次样</w:t>
            </w:r>
          </w:p>
        </w:tc>
      </w:tr>
      <w:tr w14:paraId="34A4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94" w:type="dxa"/>
            <w:noWrap w:val="0"/>
            <w:vAlign w:val="center"/>
          </w:tcPr>
          <w:p w14:paraId="2132A15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雨水</w:t>
            </w:r>
          </w:p>
        </w:tc>
        <w:tc>
          <w:tcPr>
            <w:tcW w:w="2130" w:type="dxa"/>
            <w:noWrap w:val="0"/>
            <w:vAlign w:val="center"/>
          </w:tcPr>
          <w:p w14:paraId="04B768F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雨水排放口</w:t>
            </w:r>
          </w:p>
        </w:tc>
        <w:tc>
          <w:tcPr>
            <w:tcW w:w="3140" w:type="dxa"/>
            <w:noWrap w:val="0"/>
            <w:vAlign w:val="center"/>
          </w:tcPr>
          <w:p w14:paraId="5C30F5E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化学需氧量、悬浮物</w:t>
            </w:r>
          </w:p>
        </w:tc>
        <w:tc>
          <w:tcPr>
            <w:tcW w:w="1075" w:type="dxa"/>
            <w:noWrap w:val="0"/>
            <w:vAlign w:val="center"/>
          </w:tcPr>
          <w:p w14:paraId="7FDB08E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lang w:val="en-US"/>
              </w:rPr>
            </w:pPr>
            <w:r>
              <w:rPr>
                <w:rFonts w:hint="eastAsia" w:ascii="宋体" w:hAnsi="宋体" w:eastAsia="宋体" w:cs="宋体"/>
                <w:sz w:val="24"/>
                <w:szCs w:val="24"/>
              </w:rPr>
              <w:t>下雨</w:t>
            </w:r>
            <w:r>
              <w:rPr>
                <w:rFonts w:hint="eastAsia" w:ascii="宋体" w:hAnsi="宋体" w:eastAsia="宋体" w:cs="宋体"/>
                <w:sz w:val="24"/>
                <w:szCs w:val="24"/>
                <w:lang w:val="en-US" w:eastAsia="zh-CN"/>
              </w:rPr>
              <w:t>形成径流时，送样</w:t>
            </w:r>
          </w:p>
        </w:tc>
        <w:tc>
          <w:tcPr>
            <w:tcW w:w="2558" w:type="dxa"/>
            <w:noWrap w:val="0"/>
            <w:vAlign w:val="center"/>
          </w:tcPr>
          <w:p w14:paraId="4B665103">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合同期内共检测4次</w:t>
            </w:r>
          </w:p>
        </w:tc>
      </w:tr>
      <w:tr w14:paraId="565B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94" w:type="dxa"/>
            <w:noWrap w:val="0"/>
            <w:vAlign w:val="center"/>
          </w:tcPr>
          <w:p w14:paraId="6F8F375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噪声</w:t>
            </w:r>
          </w:p>
        </w:tc>
        <w:tc>
          <w:tcPr>
            <w:tcW w:w="2130" w:type="dxa"/>
            <w:noWrap w:val="0"/>
            <w:vAlign w:val="center"/>
          </w:tcPr>
          <w:p w14:paraId="2A28EFC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煤矿四厂界</w:t>
            </w:r>
          </w:p>
        </w:tc>
        <w:tc>
          <w:tcPr>
            <w:tcW w:w="3140" w:type="dxa"/>
            <w:noWrap w:val="0"/>
            <w:vAlign w:val="center"/>
          </w:tcPr>
          <w:p w14:paraId="7440C25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厂界噪声</w:t>
            </w:r>
          </w:p>
        </w:tc>
        <w:tc>
          <w:tcPr>
            <w:tcW w:w="1075" w:type="dxa"/>
            <w:noWrap w:val="0"/>
            <w:vAlign w:val="center"/>
          </w:tcPr>
          <w:p w14:paraId="5DB4507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09B6E42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2次/天</w:t>
            </w:r>
          </w:p>
        </w:tc>
        <w:tc>
          <w:tcPr>
            <w:tcW w:w="2558" w:type="dxa"/>
            <w:noWrap w:val="0"/>
            <w:vAlign w:val="center"/>
          </w:tcPr>
          <w:p w14:paraId="6F7CC40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合同期内共检测4次</w:t>
            </w:r>
          </w:p>
          <w:p w14:paraId="274FD72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8次样</w:t>
            </w:r>
          </w:p>
        </w:tc>
      </w:tr>
      <w:tr w14:paraId="7909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194" w:type="dxa"/>
            <w:noWrap w:val="0"/>
            <w:vAlign w:val="center"/>
          </w:tcPr>
          <w:p w14:paraId="32E3333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在线比对</w:t>
            </w:r>
          </w:p>
        </w:tc>
        <w:tc>
          <w:tcPr>
            <w:tcW w:w="2130" w:type="dxa"/>
            <w:noWrap w:val="0"/>
            <w:vAlign w:val="center"/>
          </w:tcPr>
          <w:p w14:paraId="5880507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在线设备</w:t>
            </w:r>
          </w:p>
        </w:tc>
        <w:tc>
          <w:tcPr>
            <w:tcW w:w="3140" w:type="dxa"/>
            <w:noWrap w:val="0"/>
            <w:vAlign w:val="center"/>
          </w:tcPr>
          <w:p w14:paraId="03722BA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COD、氨氮、</w:t>
            </w:r>
            <w:r>
              <w:rPr>
                <w:rFonts w:hint="eastAsia" w:ascii="宋体" w:hAnsi="宋体" w:eastAsia="宋体" w:cs="宋体"/>
                <w:sz w:val="24"/>
                <w:szCs w:val="24"/>
                <w:lang w:val="en-US" w:eastAsia="zh-CN"/>
              </w:rPr>
              <w:t>总磷、总氮、</w:t>
            </w:r>
            <w:r>
              <w:rPr>
                <w:rFonts w:hint="eastAsia" w:ascii="宋体" w:hAnsi="宋体" w:eastAsia="宋体" w:cs="宋体"/>
                <w:sz w:val="24"/>
                <w:szCs w:val="24"/>
              </w:rPr>
              <w:t>流量、</w:t>
            </w:r>
            <w:r>
              <w:rPr>
                <w:rFonts w:hint="eastAsia" w:ascii="宋体" w:hAnsi="宋体" w:eastAsia="宋体" w:cs="宋体"/>
                <w:sz w:val="24"/>
                <w:szCs w:val="24"/>
                <w:lang w:val="en-US" w:eastAsia="zh-CN"/>
              </w:rPr>
              <w:t>p</w:t>
            </w:r>
            <w:r>
              <w:rPr>
                <w:rFonts w:hint="eastAsia" w:ascii="宋体" w:hAnsi="宋体" w:eastAsia="宋体" w:cs="宋体"/>
                <w:sz w:val="24"/>
                <w:szCs w:val="24"/>
              </w:rPr>
              <w:t>H仪</w:t>
            </w:r>
          </w:p>
        </w:tc>
        <w:tc>
          <w:tcPr>
            <w:tcW w:w="1075" w:type="dxa"/>
            <w:noWrap w:val="0"/>
            <w:vAlign w:val="center"/>
          </w:tcPr>
          <w:p w14:paraId="2586ED9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1次/季</w:t>
            </w:r>
          </w:p>
        </w:tc>
        <w:tc>
          <w:tcPr>
            <w:tcW w:w="2558" w:type="dxa"/>
            <w:noWrap w:val="0"/>
            <w:vAlign w:val="center"/>
          </w:tcPr>
          <w:p w14:paraId="7223CBF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合同期内共比对4次</w:t>
            </w:r>
          </w:p>
        </w:tc>
      </w:tr>
    </w:tbl>
    <w:p w14:paraId="7C893F2E">
      <w:pPr>
        <w:keepNext w:val="0"/>
        <w:keepLines w:val="0"/>
        <w:pageBreakBefore w:val="0"/>
        <w:widowControl w:val="0"/>
        <w:kinsoku/>
        <w:wordWrap/>
        <w:overflowPunct/>
        <w:topLinePunct w:val="0"/>
        <w:autoSpaceDE/>
        <w:bidi w:val="0"/>
        <w:adjustRightInd/>
        <w:snapToGrid/>
        <w:spacing w:line="480" w:lineRule="exact"/>
        <w:ind w:left="0"/>
        <w:rPr>
          <w:rFonts w:hint="eastAsia" w:ascii="宋体" w:hAnsi="宋体" w:eastAsia="宋体" w:cs="宋体"/>
          <w:b/>
          <w:sz w:val="24"/>
          <w:szCs w:val="24"/>
        </w:rPr>
      </w:pPr>
      <w:r>
        <w:rPr>
          <w:rFonts w:hint="eastAsia" w:ascii="宋体" w:hAnsi="宋体" w:eastAsia="宋体" w:cs="宋体"/>
          <w:b/>
          <w:sz w:val="24"/>
          <w:szCs w:val="24"/>
        </w:rPr>
        <w:t>(二)崔庄煤矿具体检测内容及频次</w:t>
      </w:r>
    </w:p>
    <w:tbl>
      <w:tblPr>
        <w:tblStyle w:val="3"/>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2070"/>
        <w:gridCol w:w="2784"/>
        <w:gridCol w:w="1147"/>
        <w:gridCol w:w="2474"/>
      </w:tblGrid>
      <w:tr w14:paraId="0D57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422" w:type="dxa"/>
            <w:noWrap w:val="0"/>
            <w:vAlign w:val="center"/>
          </w:tcPr>
          <w:p w14:paraId="619A9B1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检测类别</w:t>
            </w:r>
          </w:p>
        </w:tc>
        <w:tc>
          <w:tcPr>
            <w:tcW w:w="2070" w:type="dxa"/>
            <w:noWrap w:val="0"/>
            <w:vAlign w:val="center"/>
          </w:tcPr>
          <w:p w14:paraId="21EDEA9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采样点位</w:t>
            </w:r>
          </w:p>
        </w:tc>
        <w:tc>
          <w:tcPr>
            <w:tcW w:w="2784" w:type="dxa"/>
            <w:noWrap w:val="0"/>
            <w:vAlign w:val="center"/>
          </w:tcPr>
          <w:p w14:paraId="6D4D3EE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1147" w:type="dxa"/>
            <w:noWrap w:val="0"/>
            <w:vAlign w:val="center"/>
          </w:tcPr>
          <w:p w14:paraId="447FF905">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检测频次</w:t>
            </w:r>
          </w:p>
        </w:tc>
        <w:tc>
          <w:tcPr>
            <w:tcW w:w="2474" w:type="dxa"/>
            <w:noWrap w:val="0"/>
            <w:vAlign w:val="center"/>
          </w:tcPr>
          <w:p w14:paraId="5B1AB4C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备注</w:t>
            </w:r>
          </w:p>
        </w:tc>
      </w:tr>
      <w:tr w14:paraId="49D9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422" w:type="dxa"/>
            <w:vMerge w:val="restart"/>
            <w:noWrap w:val="0"/>
            <w:vAlign w:val="center"/>
          </w:tcPr>
          <w:p w14:paraId="3F35DC9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有组织废气</w:t>
            </w:r>
          </w:p>
        </w:tc>
        <w:tc>
          <w:tcPr>
            <w:tcW w:w="2070" w:type="dxa"/>
            <w:vMerge w:val="restart"/>
            <w:noWrap w:val="0"/>
            <w:vAlign w:val="center"/>
          </w:tcPr>
          <w:p w14:paraId="5EE63AA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锅炉废气排放口</w:t>
            </w:r>
          </w:p>
          <w:p w14:paraId="11AFA5F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（DA001）</w:t>
            </w:r>
          </w:p>
        </w:tc>
        <w:tc>
          <w:tcPr>
            <w:tcW w:w="2784" w:type="dxa"/>
            <w:noWrap w:val="0"/>
            <w:vAlign w:val="center"/>
          </w:tcPr>
          <w:p w14:paraId="1F8A3C6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氮氧化物</w:t>
            </w:r>
          </w:p>
        </w:tc>
        <w:tc>
          <w:tcPr>
            <w:tcW w:w="1147" w:type="dxa"/>
            <w:noWrap w:val="0"/>
            <w:vAlign w:val="center"/>
          </w:tcPr>
          <w:p w14:paraId="39E6D88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1天/月</w:t>
            </w:r>
          </w:p>
          <w:p w14:paraId="5864A8A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474" w:type="dxa"/>
            <w:noWrap w:val="0"/>
            <w:vAlign w:val="center"/>
          </w:tcPr>
          <w:p w14:paraId="7C58BAF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highlight w:val="yellow"/>
              </w:rPr>
            </w:pPr>
            <w:r>
              <w:rPr>
                <w:rFonts w:hint="eastAsia" w:ascii="宋体" w:hAnsi="宋体" w:eastAsia="宋体" w:cs="宋体"/>
                <w:sz w:val="24"/>
                <w:szCs w:val="24"/>
              </w:rPr>
              <w:t>合同期内共检测12天、36次样</w:t>
            </w:r>
          </w:p>
        </w:tc>
      </w:tr>
      <w:tr w14:paraId="18DD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22" w:type="dxa"/>
            <w:vMerge w:val="continue"/>
            <w:noWrap w:val="0"/>
            <w:vAlign w:val="center"/>
          </w:tcPr>
          <w:p w14:paraId="08D36ED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070" w:type="dxa"/>
            <w:vMerge w:val="continue"/>
            <w:noWrap w:val="0"/>
            <w:vAlign w:val="center"/>
          </w:tcPr>
          <w:p w14:paraId="6CBC1DB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784" w:type="dxa"/>
            <w:noWrap w:val="0"/>
            <w:vAlign w:val="center"/>
          </w:tcPr>
          <w:p w14:paraId="1DE7DB2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二氧化硫、颗粒物、</w:t>
            </w:r>
          </w:p>
          <w:p w14:paraId="410E5A4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林格曼黑度</w:t>
            </w:r>
          </w:p>
        </w:tc>
        <w:tc>
          <w:tcPr>
            <w:tcW w:w="1147" w:type="dxa"/>
            <w:noWrap w:val="0"/>
            <w:vAlign w:val="center"/>
          </w:tcPr>
          <w:p w14:paraId="0F85627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1天/年</w:t>
            </w:r>
          </w:p>
          <w:p w14:paraId="00B90D2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474" w:type="dxa"/>
            <w:noWrap w:val="0"/>
            <w:vAlign w:val="center"/>
          </w:tcPr>
          <w:p w14:paraId="0A98891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合同期内共检测1天、</w:t>
            </w:r>
          </w:p>
          <w:p w14:paraId="18B0C64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highlight w:val="yellow"/>
              </w:rPr>
            </w:pPr>
            <w:r>
              <w:rPr>
                <w:rFonts w:hint="eastAsia" w:ascii="宋体" w:hAnsi="宋体" w:eastAsia="宋体" w:cs="宋体"/>
                <w:sz w:val="24"/>
                <w:szCs w:val="24"/>
              </w:rPr>
              <w:t>3次样</w:t>
            </w:r>
          </w:p>
        </w:tc>
      </w:tr>
      <w:tr w14:paraId="2DF8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2" w:type="dxa"/>
            <w:vMerge w:val="restart"/>
            <w:noWrap w:val="0"/>
            <w:vAlign w:val="center"/>
          </w:tcPr>
          <w:p w14:paraId="1E5597F3">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无组织废气</w:t>
            </w:r>
          </w:p>
        </w:tc>
        <w:tc>
          <w:tcPr>
            <w:tcW w:w="2070" w:type="dxa"/>
            <w:noWrap w:val="0"/>
            <w:vAlign w:val="center"/>
          </w:tcPr>
          <w:p w14:paraId="5D7ADA9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污水处理站无组织废气（4个点位）</w:t>
            </w:r>
          </w:p>
        </w:tc>
        <w:tc>
          <w:tcPr>
            <w:tcW w:w="2784" w:type="dxa"/>
            <w:noWrap w:val="0"/>
            <w:vAlign w:val="center"/>
          </w:tcPr>
          <w:p w14:paraId="4757765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氨气、硫化氢、</w:t>
            </w:r>
          </w:p>
          <w:p w14:paraId="159FB5A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臭气浓度、甲烷</w:t>
            </w:r>
          </w:p>
        </w:tc>
        <w:tc>
          <w:tcPr>
            <w:tcW w:w="1147" w:type="dxa"/>
            <w:noWrap w:val="0"/>
            <w:vAlign w:val="center"/>
          </w:tcPr>
          <w:p w14:paraId="7482E48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691FD2C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474" w:type="dxa"/>
            <w:noWrap w:val="0"/>
            <w:vAlign w:val="center"/>
          </w:tcPr>
          <w:p w14:paraId="3A64866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w:t>
            </w:r>
          </w:p>
          <w:p w14:paraId="701152B5">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12次样</w:t>
            </w:r>
          </w:p>
        </w:tc>
      </w:tr>
      <w:tr w14:paraId="604D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22" w:type="dxa"/>
            <w:vMerge w:val="continue"/>
            <w:noWrap w:val="0"/>
            <w:vAlign w:val="center"/>
          </w:tcPr>
          <w:p w14:paraId="67845CA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070" w:type="dxa"/>
            <w:noWrap w:val="0"/>
            <w:vAlign w:val="center"/>
          </w:tcPr>
          <w:p w14:paraId="52C28A4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采矿区无组织废气（4个点位）</w:t>
            </w:r>
          </w:p>
        </w:tc>
        <w:tc>
          <w:tcPr>
            <w:tcW w:w="2784" w:type="dxa"/>
            <w:noWrap w:val="0"/>
            <w:vAlign w:val="center"/>
          </w:tcPr>
          <w:p w14:paraId="1C7ACBA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气象、颗粒物</w:t>
            </w:r>
          </w:p>
        </w:tc>
        <w:tc>
          <w:tcPr>
            <w:tcW w:w="1147" w:type="dxa"/>
            <w:noWrap w:val="0"/>
            <w:vAlign w:val="center"/>
          </w:tcPr>
          <w:p w14:paraId="0F5C354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4F60B60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次/天</w:t>
            </w:r>
          </w:p>
        </w:tc>
        <w:tc>
          <w:tcPr>
            <w:tcW w:w="2474" w:type="dxa"/>
            <w:noWrap w:val="0"/>
            <w:vAlign w:val="center"/>
          </w:tcPr>
          <w:p w14:paraId="259E5CD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w:t>
            </w:r>
          </w:p>
          <w:p w14:paraId="66AD148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次样</w:t>
            </w:r>
          </w:p>
        </w:tc>
      </w:tr>
      <w:tr w14:paraId="2A28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2" w:type="dxa"/>
            <w:vMerge w:val="continue"/>
            <w:noWrap w:val="0"/>
            <w:vAlign w:val="center"/>
          </w:tcPr>
          <w:p w14:paraId="6EA5B76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070" w:type="dxa"/>
            <w:noWrap w:val="0"/>
            <w:vAlign w:val="center"/>
          </w:tcPr>
          <w:p w14:paraId="3F75F75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码头无组织废气（4个点位）</w:t>
            </w:r>
          </w:p>
        </w:tc>
        <w:tc>
          <w:tcPr>
            <w:tcW w:w="2784" w:type="dxa"/>
            <w:noWrap w:val="0"/>
            <w:vAlign w:val="center"/>
          </w:tcPr>
          <w:p w14:paraId="0F91D6E3">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气象、颗粒物</w:t>
            </w:r>
          </w:p>
        </w:tc>
        <w:tc>
          <w:tcPr>
            <w:tcW w:w="1147" w:type="dxa"/>
            <w:noWrap w:val="0"/>
            <w:vAlign w:val="center"/>
          </w:tcPr>
          <w:p w14:paraId="7552F2C3">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5F69FC0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次/天</w:t>
            </w:r>
          </w:p>
        </w:tc>
        <w:tc>
          <w:tcPr>
            <w:tcW w:w="2474" w:type="dxa"/>
            <w:noWrap w:val="0"/>
            <w:vAlign w:val="center"/>
          </w:tcPr>
          <w:p w14:paraId="1E2F9EE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w:t>
            </w:r>
          </w:p>
          <w:p w14:paraId="320F866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次样</w:t>
            </w:r>
          </w:p>
        </w:tc>
      </w:tr>
      <w:tr w14:paraId="7D4A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1422" w:type="dxa"/>
            <w:vMerge w:val="restart"/>
            <w:noWrap w:val="0"/>
            <w:vAlign w:val="center"/>
          </w:tcPr>
          <w:p w14:paraId="0CCF8C0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废水</w:t>
            </w:r>
          </w:p>
        </w:tc>
        <w:tc>
          <w:tcPr>
            <w:tcW w:w="2070" w:type="dxa"/>
            <w:vMerge w:val="restart"/>
            <w:noWrap w:val="0"/>
            <w:vAlign w:val="center"/>
          </w:tcPr>
          <w:p w14:paraId="6448B6E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污水站排污口</w:t>
            </w:r>
          </w:p>
        </w:tc>
        <w:tc>
          <w:tcPr>
            <w:tcW w:w="2784" w:type="dxa"/>
            <w:noWrap w:val="0"/>
            <w:vAlign w:val="center"/>
          </w:tcPr>
          <w:p w14:paraId="76C68AEB">
            <w:pPr>
              <w:keepNext w:val="0"/>
              <w:keepLines w:val="0"/>
              <w:pageBreakBefore w:val="0"/>
              <w:widowControl w:val="0"/>
              <w:kinsoku/>
              <w:wordWrap/>
              <w:overflowPunct/>
              <w:topLinePunct w:val="0"/>
              <w:autoSpaceDE/>
              <w:autoSpaceDN w:val="0"/>
              <w:bidi w:val="0"/>
              <w:adjustRightInd/>
              <w:snapToGrid/>
              <w:spacing w:line="400" w:lineRule="exact"/>
              <w:ind w:left="0"/>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动植物油、石油类、总铅、总镉、总铬、总汞、总砷、六价铬、阴离子活性剂、烷基汞、总磷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以P计）</w:t>
            </w:r>
            <w:r>
              <w:rPr>
                <w:rFonts w:hint="eastAsia" w:ascii="宋体" w:hAnsi="宋体" w:eastAsia="宋体" w:cs="宋体"/>
                <w:sz w:val="24"/>
                <w:szCs w:val="24"/>
              </w:rPr>
              <w:t>、总氮</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以N计）</w:t>
            </w:r>
            <w:r>
              <w:rPr>
                <w:rFonts w:hint="eastAsia" w:ascii="宋体" w:hAnsi="宋体" w:eastAsia="宋体" w:cs="宋体"/>
                <w:sz w:val="24"/>
                <w:szCs w:val="24"/>
              </w:rPr>
              <w:t>、悬浮物、色度、BOD</w:t>
            </w:r>
            <w:r>
              <w:rPr>
                <w:rFonts w:hint="eastAsia" w:ascii="宋体" w:hAnsi="宋体" w:eastAsia="宋体" w:cs="宋体"/>
                <w:sz w:val="24"/>
                <w:szCs w:val="24"/>
                <w:vertAlign w:val="subscript"/>
              </w:rPr>
              <w:t>5</w:t>
            </w:r>
            <w:r>
              <w:rPr>
                <w:rFonts w:hint="eastAsia" w:ascii="宋体" w:hAnsi="宋体" w:eastAsia="宋体" w:cs="宋体"/>
                <w:sz w:val="24"/>
                <w:szCs w:val="24"/>
              </w:rPr>
              <w:t>、全盐量、硫酸盐、总铁</w:t>
            </w:r>
            <w:r>
              <w:rPr>
                <w:rFonts w:hint="eastAsia" w:ascii="宋体" w:hAnsi="宋体" w:eastAsia="宋体" w:cs="宋体"/>
                <w:sz w:val="24"/>
                <w:szCs w:val="24"/>
                <w:lang w:eastAsia="zh-CN"/>
              </w:rPr>
              <w:t>、</w:t>
            </w:r>
            <w:r>
              <w:rPr>
                <w:rFonts w:hint="eastAsia" w:ascii="宋体" w:hAnsi="宋体" w:eastAsia="宋体" w:cs="宋体"/>
                <w:sz w:val="24"/>
                <w:szCs w:val="24"/>
              </w:rPr>
              <w:t>总锌</w:t>
            </w:r>
            <w:r>
              <w:rPr>
                <w:rFonts w:hint="eastAsia" w:ascii="宋体" w:hAnsi="宋体" w:eastAsia="宋体" w:cs="宋体"/>
                <w:sz w:val="24"/>
                <w:szCs w:val="24"/>
                <w:lang w:eastAsia="zh-CN"/>
              </w:rPr>
              <w:t>、</w:t>
            </w:r>
            <w:r>
              <w:rPr>
                <w:rFonts w:hint="eastAsia" w:ascii="宋体" w:hAnsi="宋体" w:eastAsia="宋体" w:cs="宋体"/>
                <w:sz w:val="24"/>
                <w:szCs w:val="24"/>
              </w:rPr>
              <w:t>氟化物</w:t>
            </w:r>
            <w:r>
              <w:rPr>
                <w:rFonts w:hint="eastAsia" w:ascii="宋体" w:hAnsi="宋体" w:eastAsia="宋体" w:cs="宋体"/>
                <w:color w:val="000000"/>
                <w:sz w:val="24"/>
                <w:szCs w:val="24"/>
                <w:highlight w:val="none"/>
                <w:lang w:val="en-US" w:eastAsia="zh-CN"/>
              </w:rPr>
              <w:t>（以F计）</w:t>
            </w:r>
          </w:p>
        </w:tc>
        <w:tc>
          <w:tcPr>
            <w:tcW w:w="1147" w:type="dxa"/>
            <w:noWrap w:val="0"/>
            <w:vAlign w:val="center"/>
          </w:tcPr>
          <w:p w14:paraId="153727F5">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1天/月</w:t>
            </w:r>
          </w:p>
          <w:p w14:paraId="55B9397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474" w:type="dxa"/>
            <w:noWrap w:val="0"/>
            <w:vAlign w:val="center"/>
          </w:tcPr>
          <w:p w14:paraId="69B19AF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合同期内共检测12天、36次样</w:t>
            </w:r>
          </w:p>
        </w:tc>
      </w:tr>
      <w:tr w14:paraId="30B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422" w:type="dxa"/>
            <w:vMerge w:val="continue"/>
            <w:noWrap w:val="0"/>
            <w:vAlign w:val="center"/>
          </w:tcPr>
          <w:p w14:paraId="6334088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070" w:type="dxa"/>
            <w:vMerge w:val="continue"/>
            <w:noWrap w:val="0"/>
            <w:vAlign w:val="center"/>
          </w:tcPr>
          <w:p w14:paraId="2857F5D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784" w:type="dxa"/>
            <w:noWrap w:val="0"/>
            <w:vAlign w:val="center"/>
          </w:tcPr>
          <w:p w14:paraId="6C0C94D7">
            <w:pPr>
              <w:keepNext w:val="0"/>
              <w:keepLines w:val="0"/>
              <w:pageBreakBefore w:val="0"/>
              <w:widowControl w:val="0"/>
              <w:kinsoku/>
              <w:wordWrap/>
              <w:overflowPunct/>
              <w:topLinePunct w:val="0"/>
              <w:autoSpaceDE/>
              <w:autoSpaceDN w:val="0"/>
              <w:bidi w:val="0"/>
              <w:adjustRightInd/>
              <w:snapToGrid/>
              <w:spacing w:line="400" w:lineRule="exact"/>
              <w:ind w:left="0"/>
              <w:jc w:val="left"/>
              <w:textAlignment w:val="center"/>
              <w:rPr>
                <w:rFonts w:hint="eastAsia" w:ascii="宋体" w:hAnsi="宋体" w:eastAsia="宋体" w:cs="宋体"/>
                <w:sz w:val="24"/>
                <w:szCs w:val="24"/>
              </w:rPr>
            </w:pPr>
            <w:r>
              <w:rPr>
                <w:rFonts w:hint="eastAsia" w:ascii="宋体" w:hAnsi="宋体" w:eastAsia="宋体" w:cs="宋体"/>
                <w:sz w:val="24"/>
                <w:szCs w:val="24"/>
              </w:rPr>
              <w:t>总镍、苯并（a）芘、总铍、总银、挥发酚、总氰化物、硫化物、总铜、总硒</w:t>
            </w:r>
            <w:bookmarkStart w:id="1" w:name="_GoBack"/>
            <w:bookmarkEnd w:id="1"/>
          </w:p>
        </w:tc>
        <w:tc>
          <w:tcPr>
            <w:tcW w:w="1147" w:type="dxa"/>
            <w:noWrap w:val="0"/>
            <w:vAlign w:val="center"/>
          </w:tcPr>
          <w:p w14:paraId="46D365F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2797AE0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474" w:type="dxa"/>
            <w:noWrap w:val="0"/>
            <w:vAlign w:val="center"/>
          </w:tcPr>
          <w:p w14:paraId="1DD8B8C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合同期内共检测4天、12次样</w:t>
            </w:r>
          </w:p>
        </w:tc>
      </w:tr>
      <w:tr w14:paraId="3B2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422" w:type="dxa"/>
            <w:noWrap w:val="0"/>
            <w:vAlign w:val="center"/>
          </w:tcPr>
          <w:p w14:paraId="2740341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雨水</w:t>
            </w:r>
          </w:p>
        </w:tc>
        <w:tc>
          <w:tcPr>
            <w:tcW w:w="2070" w:type="dxa"/>
            <w:noWrap w:val="0"/>
            <w:vAlign w:val="center"/>
          </w:tcPr>
          <w:p w14:paraId="50D5C8B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雨水排放口</w:t>
            </w:r>
          </w:p>
        </w:tc>
        <w:tc>
          <w:tcPr>
            <w:tcW w:w="2784" w:type="dxa"/>
            <w:noWrap w:val="0"/>
            <w:vAlign w:val="center"/>
          </w:tcPr>
          <w:p w14:paraId="712DE43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化学需氧量、悬浮物</w:t>
            </w:r>
          </w:p>
        </w:tc>
        <w:tc>
          <w:tcPr>
            <w:tcW w:w="1147" w:type="dxa"/>
            <w:noWrap w:val="0"/>
            <w:vAlign w:val="center"/>
          </w:tcPr>
          <w:p w14:paraId="57EF010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下雨</w:t>
            </w:r>
            <w:r>
              <w:rPr>
                <w:rFonts w:hint="eastAsia" w:ascii="宋体" w:hAnsi="宋体" w:eastAsia="宋体" w:cs="宋体"/>
                <w:sz w:val="24"/>
                <w:szCs w:val="24"/>
                <w:lang w:val="en-US" w:eastAsia="zh-CN"/>
              </w:rPr>
              <w:t>形成径流时，送样</w:t>
            </w:r>
          </w:p>
        </w:tc>
        <w:tc>
          <w:tcPr>
            <w:tcW w:w="2474" w:type="dxa"/>
            <w:noWrap w:val="0"/>
            <w:vAlign w:val="center"/>
          </w:tcPr>
          <w:p w14:paraId="6955B3B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合同期内共检测4次</w:t>
            </w:r>
          </w:p>
        </w:tc>
      </w:tr>
      <w:tr w14:paraId="27A1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22" w:type="dxa"/>
            <w:noWrap w:val="0"/>
            <w:vAlign w:val="center"/>
          </w:tcPr>
          <w:p w14:paraId="4B5A542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噪声</w:t>
            </w:r>
          </w:p>
        </w:tc>
        <w:tc>
          <w:tcPr>
            <w:tcW w:w="2070" w:type="dxa"/>
            <w:noWrap w:val="0"/>
            <w:vAlign w:val="center"/>
          </w:tcPr>
          <w:p w14:paraId="27C3355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煤矿四厂界</w:t>
            </w:r>
          </w:p>
        </w:tc>
        <w:tc>
          <w:tcPr>
            <w:tcW w:w="2784" w:type="dxa"/>
            <w:noWrap w:val="0"/>
            <w:vAlign w:val="center"/>
          </w:tcPr>
          <w:p w14:paraId="70A77DA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厂界噪声</w:t>
            </w:r>
          </w:p>
        </w:tc>
        <w:tc>
          <w:tcPr>
            <w:tcW w:w="1147" w:type="dxa"/>
            <w:noWrap w:val="0"/>
            <w:vAlign w:val="center"/>
          </w:tcPr>
          <w:p w14:paraId="48DB498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28AC66D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2次/天</w:t>
            </w:r>
          </w:p>
        </w:tc>
        <w:tc>
          <w:tcPr>
            <w:tcW w:w="2474" w:type="dxa"/>
            <w:noWrap w:val="0"/>
            <w:vAlign w:val="center"/>
          </w:tcPr>
          <w:p w14:paraId="61AA3BA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合同期内共检测4次</w:t>
            </w:r>
          </w:p>
          <w:p w14:paraId="169BA5C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8次样</w:t>
            </w:r>
          </w:p>
        </w:tc>
      </w:tr>
      <w:tr w14:paraId="04D0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422" w:type="dxa"/>
            <w:noWrap w:val="0"/>
            <w:vAlign w:val="center"/>
          </w:tcPr>
          <w:p w14:paraId="711354D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在线比对</w:t>
            </w:r>
          </w:p>
        </w:tc>
        <w:tc>
          <w:tcPr>
            <w:tcW w:w="2070" w:type="dxa"/>
            <w:noWrap w:val="0"/>
            <w:vAlign w:val="center"/>
          </w:tcPr>
          <w:p w14:paraId="133959E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在线设备</w:t>
            </w:r>
          </w:p>
        </w:tc>
        <w:tc>
          <w:tcPr>
            <w:tcW w:w="2784" w:type="dxa"/>
            <w:noWrap w:val="0"/>
            <w:vAlign w:val="center"/>
          </w:tcPr>
          <w:p w14:paraId="349E2AA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COD、氨氮、</w:t>
            </w:r>
            <w:r>
              <w:rPr>
                <w:rFonts w:hint="eastAsia" w:ascii="宋体" w:hAnsi="宋体" w:eastAsia="宋体" w:cs="宋体"/>
                <w:sz w:val="24"/>
                <w:szCs w:val="24"/>
                <w:lang w:val="en-US" w:eastAsia="zh-CN"/>
              </w:rPr>
              <w:t>总磷、总氮、</w:t>
            </w:r>
            <w:r>
              <w:rPr>
                <w:rFonts w:hint="eastAsia" w:ascii="宋体" w:hAnsi="宋体" w:eastAsia="宋体" w:cs="宋体"/>
                <w:sz w:val="24"/>
                <w:szCs w:val="24"/>
              </w:rPr>
              <w:t>流量、</w:t>
            </w:r>
            <w:r>
              <w:rPr>
                <w:rFonts w:hint="eastAsia" w:ascii="宋体" w:hAnsi="宋体" w:eastAsia="宋体" w:cs="宋体"/>
                <w:sz w:val="24"/>
                <w:szCs w:val="24"/>
                <w:lang w:val="en-US" w:eastAsia="zh-CN"/>
              </w:rPr>
              <w:t>p</w:t>
            </w:r>
            <w:r>
              <w:rPr>
                <w:rFonts w:hint="eastAsia" w:ascii="宋体" w:hAnsi="宋体" w:eastAsia="宋体" w:cs="宋体"/>
                <w:sz w:val="24"/>
                <w:szCs w:val="24"/>
              </w:rPr>
              <w:t>H仪</w:t>
            </w:r>
          </w:p>
        </w:tc>
        <w:tc>
          <w:tcPr>
            <w:tcW w:w="1147" w:type="dxa"/>
            <w:noWrap w:val="0"/>
            <w:vAlign w:val="center"/>
          </w:tcPr>
          <w:p w14:paraId="08840EE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1次/季</w:t>
            </w:r>
          </w:p>
        </w:tc>
        <w:tc>
          <w:tcPr>
            <w:tcW w:w="2474" w:type="dxa"/>
            <w:noWrap w:val="0"/>
            <w:vAlign w:val="center"/>
          </w:tcPr>
          <w:p w14:paraId="481EDA5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合同期内共比对4次</w:t>
            </w:r>
          </w:p>
        </w:tc>
      </w:tr>
    </w:tbl>
    <w:p w14:paraId="06A9C08C">
      <w:pPr>
        <w:keepNext w:val="0"/>
        <w:keepLines w:val="0"/>
        <w:pageBreakBefore w:val="0"/>
        <w:widowControl w:val="0"/>
        <w:numPr>
          <w:ilvl w:val="0"/>
          <w:numId w:val="0"/>
        </w:numPr>
        <w:kinsoku/>
        <w:wordWrap/>
        <w:overflowPunct/>
        <w:topLinePunct w:val="0"/>
        <w:autoSpaceDE/>
        <w:bidi w:val="0"/>
        <w:adjustRightInd/>
        <w:snapToGrid/>
        <w:spacing w:line="480" w:lineRule="exact"/>
        <w:ind w:left="0" w:left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六、项目服务周期</w:t>
      </w:r>
    </w:p>
    <w:p w14:paraId="7CE95C74">
      <w:pPr>
        <w:keepNext w:val="0"/>
        <w:keepLines w:val="0"/>
        <w:pageBreakBefore w:val="0"/>
        <w:widowControl w:val="0"/>
        <w:numPr>
          <w:ilvl w:val="0"/>
          <w:numId w:val="0"/>
        </w:numPr>
        <w:kinsoku/>
        <w:wordWrap/>
        <w:overflowPunct/>
        <w:topLinePunct w:val="0"/>
        <w:autoSpaceDE/>
        <w:bidi w:val="0"/>
        <w:adjustRightInd/>
        <w:snapToGrid/>
        <w:spacing w:line="480" w:lineRule="exact"/>
        <w:ind w:left="0" w:leftChars="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2024年10月1日—2025年9月30日</w:t>
      </w:r>
    </w:p>
    <w:p w14:paraId="0AB3D308">
      <w:pPr>
        <w:keepNext w:val="0"/>
        <w:keepLines w:val="0"/>
        <w:pageBreakBefore w:val="0"/>
        <w:widowControl w:val="0"/>
        <w:numPr>
          <w:ilvl w:val="0"/>
          <w:numId w:val="0"/>
        </w:numPr>
        <w:kinsoku/>
        <w:wordWrap/>
        <w:overflowPunct/>
        <w:topLinePunct w:val="0"/>
        <w:autoSpaceDE/>
        <w:bidi w:val="0"/>
        <w:adjustRightInd/>
        <w:snapToGrid/>
        <w:spacing w:line="480" w:lineRule="exact"/>
        <w:ind w:left="0" w:left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七、项目联系人与联系方式</w:t>
      </w:r>
    </w:p>
    <w:p w14:paraId="3B21CCB3">
      <w:pPr>
        <w:keepNext w:val="0"/>
        <w:keepLines w:val="0"/>
        <w:pageBreakBefore w:val="0"/>
        <w:widowControl w:val="0"/>
        <w:numPr>
          <w:ilvl w:val="0"/>
          <w:numId w:val="1"/>
        </w:numPr>
        <w:kinsoku/>
        <w:wordWrap/>
        <w:overflowPunct/>
        <w:topLinePunct w:val="0"/>
        <w:autoSpaceDE/>
        <w:bidi w:val="0"/>
        <w:adjustRightInd/>
        <w:snapToGrid/>
        <w:spacing w:line="480" w:lineRule="exact"/>
        <w:ind w:left="0" w:leftChars="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崔庄煤矿</w:t>
      </w:r>
    </w:p>
    <w:p w14:paraId="1186AAB0">
      <w:pPr>
        <w:keepNext w:val="0"/>
        <w:keepLines w:val="0"/>
        <w:pageBreakBefore w:val="0"/>
        <w:widowControl w:val="0"/>
        <w:numPr>
          <w:ilvl w:val="0"/>
          <w:numId w:val="0"/>
        </w:numPr>
        <w:kinsoku/>
        <w:wordWrap/>
        <w:overflowPunct/>
        <w:topLinePunct w:val="0"/>
        <w:autoSpaceDE/>
        <w:bidi w:val="0"/>
        <w:adjustRightInd/>
        <w:snapToGrid/>
        <w:spacing w:line="480" w:lineRule="exact"/>
        <w:ind w:left="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联系人：唐  伟    联系方式：13563776922</w:t>
      </w:r>
    </w:p>
    <w:p w14:paraId="228EA684">
      <w:pPr>
        <w:keepNext w:val="0"/>
        <w:keepLines w:val="0"/>
        <w:pageBreakBefore w:val="0"/>
        <w:widowControl w:val="0"/>
        <w:numPr>
          <w:ilvl w:val="0"/>
          <w:numId w:val="1"/>
        </w:numPr>
        <w:kinsoku/>
        <w:wordWrap/>
        <w:overflowPunct/>
        <w:topLinePunct w:val="0"/>
        <w:autoSpaceDE/>
        <w:bidi w:val="0"/>
        <w:adjustRightInd/>
        <w:snapToGrid/>
        <w:spacing w:line="480" w:lineRule="exact"/>
        <w:ind w:left="0" w:leftChars="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欢城煤矿</w:t>
      </w:r>
    </w:p>
    <w:p w14:paraId="6B1ADABA">
      <w:pPr>
        <w:keepNext w:val="0"/>
        <w:keepLines w:val="0"/>
        <w:pageBreakBefore w:val="0"/>
        <w:widowControl w:val="0"/>
        <w:numPr>
          <w:ilvl w:val="0"/>
          <w:numId w:val="0"/>
        </w:numPr>
        <w:kinsoku/>
        <w:wordWrap/>
        <w:overflowPunct/>
        <w:topLinePunct w:val="0"/>
        <w:autoSpaceDE/>
        <w:bidi w:val="0"/>
        <w:adjustRightInd/>
        <w:snapToGrid/>
        <w:spacing w:line="480" w:lineRule="exact"/>
        <w:ind w:left="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联系人：马栋梁    联系方式：13792367838</w:t>
      </w:r>
    </w:p>
    <w:p w14:paraId="21866810">
      <w:pPr>
        <w:numPr>
          <w:ilvl w:val="0"/>
          <w:numId w:val="0"/>
        </w:numPr>
        <w:spacing w:line="540" w:lineRule="exact"/>
        <w:rPr>
          <w:rFonts w:hint="eastAsia" w:ascii="宋体" w:hAnsi="宋体"/>
          <w:b w:val="0"/>
          <w:bCs/>
          <w:sz w:val="28"/>
          <w:szCs w:val="28"/>
          <w:lang w:val="en-US" w:eastAsia="zh-CN"/>
        </w:rPr>
      </w:pPr>
    </w:p>
    <w:p w14:paraId="7E3D521D"/>
    <w:sectPr>
      <w:footerReference r:id="rId3" w:type="default"/>
      <w:pgSz w:w="11906" w:h="16838"/>
      <w:pgMar w:top="1474" w:right="1247" w:bottom="1134" w:left="124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0C73">
    <w:pPr>
      <w:pStyle w:val="2"/>
      <w:tabs>
        <w:tab w:val="left" w:pos="707"/>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50D4A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C50D4A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3A463"/>
    <w:multiLevelType w:val="singleLevel"/>
    <w:tmpl w:val="1723A4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ZTUxZTZlMzk1YWI5MjZhMTBjZTdiZjQ1YTVhMmUifQ=="/>
  </w:docVars>
  <w:rsids>
    <w:rsidRoot w:val="56D83F3E"/>
    <w:rsid w:val="0BBC40D1"/>
    <w:rsid w:val="56D83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2024-09-18T08:21:00Z</dcterms:created>
  <dc:creator>WPS_1470479395</dc:creator>
  <cp:lastModifiedBy>WPS_1470479395</cp:lastModifiedBy>
  <dcterms:modified xsi:type="dcterms:W3CDTF">2024-09-18T08:42:13Z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480AB909460B44DFA06B85E7F95DC649_11</vt:lpwstr>
  </property>
</Properties>
</file>