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77"/>
        <w:gridCol w:w="1375"/>
        <w:gridCol w:w="2156"/>
        <w:gridCol w:w="886"/>
        <w:gridCol w:w="385"/>
        <w:gridCol w:w="501"/>
        <w:gridCol w:w="886"/>
        <w:gridCol w:w="1167"/>
        <w:gridCol w:w="876"/>
      </w:tblGrid>
      <w:tr w14:paraId="114E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F177E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4860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exact"/>
        </w:trPr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938C03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工程名称：精密制造机加工车间顶棚更换工程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F74C13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98880A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共4页</w:t>
            </w:r>
          </w:p>
        </w:tc>
      </w:tr>
      <w:tr w14:paraId="3FA1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5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47B05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65D9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3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04596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4CF0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8A75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9F8E0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4378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3E2D44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39A45C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341FCB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DC0AC4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487849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6F81E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45F52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3D21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6FD3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2CAA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3E8FE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010512008001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BD251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更换电缆沟盖板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1.单件体积：0.032m³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3.混凝土强度等级：C30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4.砂浆强度等级、配合比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5.配筋：Ф8单层双向（横向间隔200mm，纵向间隔250mm）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6.拆除盖板并外运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CEF91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12AB2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0.32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08534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22FA1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CACD2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F8B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0EC22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5999B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011604002001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B9F90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立面抹灰层拆除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1.拆除部位：外墙面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2.抹灰层种类：水泥砂浆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49821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ED65E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131.781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2F694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0DEC7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A19B8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AFE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CEDE8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DC91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011201001001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8CD50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墙面一般抹灰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1.墙体类型：砌块墙（外墙面）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2.底层厚度、砂浆配合比：12mm1：3水泥砂浆找口；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3.面层厚度、砂浆配合比：6mm1：2.5水泥砂浆抹面压光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4.装饰面材料种类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5.分格缝宽度、材料种类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7B827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5E57F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131.781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9C73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1854F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12009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776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013D0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13A6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011201001002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E6AF9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墙面一般抹灰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1.墙体类型：砌块墙（内墙面）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2.底层厚度、砂浆配合比：12mm1：3水泥砂浆找口；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3.面层厚度、砂浆配合比：6mm1：2.5水泥砂浆抹面压光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4.装饰面材料种类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5.分格缝宽度、材料种类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5A00D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65AA4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60.346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017FB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72E8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5CD88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335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80EBC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592F3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011610001001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F95B3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木门窗拆除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1.室内高度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3.防盗网拆除放至院内指定地点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F8EFE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5638A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120.55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27683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C0E3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16FA9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E31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DA9EB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D56EE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010807001001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AA1CF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金属(塑钢、断桥)窗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1.窗代号及洞口尺寸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2.框、扇材质：90型铝合金单层玻璃窗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3.玻璃品种、厚度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154F3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0D03A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120.55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F5083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60BC0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13C1F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902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C14BC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52925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010807005001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1EB4C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不锈钢防盗网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1.窗代号及洞口尺寸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2.框外围尺寸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3.框、扇材质：不锈钢防盗网不锈钢厚度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0.5mm，3825方管间距50cm，22圆管间距10cm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0CEDB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05BF6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391A9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1EA00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D8AB6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CAB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A2DE9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7A5D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011401002001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8C7E8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金属门除锈刷漆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1.门类型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3.腻子种类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4.刮腻子遍数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5.防护材料种类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6.油漆品种、刷漆遍数：防锈漆两遍，面漆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两遍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0E29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9B8CE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44.96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1B63D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C4D7E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781FB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B98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B8E2F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4FB0B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010401003001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17A95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实心砖墙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1.砖品种、规格、强度等级：MU10实心砖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2.墙体类型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3.砂浆强度等级、配合比：M10混合砂浆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B2901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3CFE0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1.8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1B503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2E351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39EA0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5AA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825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9D501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A172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4B01C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A97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825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36CD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8EF22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62064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251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C58FB4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日期：2024-06-25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D18005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FBD1F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382F1CE0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59"/>
        <w:gridCol w:w="1361"/>
        <w:gridCol w:w="2128"/>
        <w:gridCol w:w="874"/>
        <w:gridCol w:w="384"/>
        <w:gridCol w:w="490"/>
        <w:gridCol w:w="874"/>
        <w:gridCol w:w="1153"/>
        <w:gridCol w:w="875"/>
      </w:tblGrid>
      <w:tr w14:paraId="6388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5BDB30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7381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exac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25322B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工程名称：精密制造机加工车间顶棚更换工程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53A86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3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0094E7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共4页</w:t>
            </w:r>
          </w:p>
        </w:tc>
      </w:tr>
      <w:tr w14:paraId="7F04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BF032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4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E2AF1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48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F6BD3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54F6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87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1E0BE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3B566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6A55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242394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F5B87F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5EB483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52DFCB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7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64420B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FA9EE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A731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C4E8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0A1C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1453C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9822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011201001003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4AE71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墙面一般抹灰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1.墙体类型：砌块墙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2.底层厚度、砂浆配合比：12mm1：3水泥砂</w:t>
            </w:r>
            <w:bookmarkStart w:id="0" w:name="_GoBack"/>
            <w:bookmarkEnd w:id="0"/>
            <w:r>
              <w:rPr>
                <w:rFonts w:hint="eastAsia" w:ascii="Arial" w:hAnsi="Arial"/>
                <w:color w:val="000000"/>
                <w:sz w:val="18"/>
                <w:szCs w:val="24"/>
              </w:rPr>
              <w:t>浆找口；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3.面层厚度、砂浆配合比：6mm1：2.5水泥砂浆抹面压光</w:t>
            </w:r>
          </w:p>
          <w:p w14:paraId="71D8564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4.装饰面材料种类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5.分格缝宽度、材料种类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B6A3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270F3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7.5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16751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134B9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FC97E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ACC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475D2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264B4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011608002001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941EC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铲除涂料面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1.铲除部位名称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2.铲除部位的截面尺寸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E74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CF458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863.324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3A664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8944E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79386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8F9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BA923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8A5CE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011407001001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F9BEB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墙面喷刷涂料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2.喷刷涂料部位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3.腻子种类：成品腻子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4.刮腻子要求：两遍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5.涂料品种、喷刷遍数：乳胶漆2遍，白水泥2遍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0C47E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08E35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863.324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76E67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0D010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87AE5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F06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2151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EBD1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011607001001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4A34A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屋顶拆除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1.拆除彩钢板屋面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2.拆除茅草屋面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3.拆除木梁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铁件拆除放至院内指定位置，垃圾外运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64CE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B3020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598.97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72CF4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15BFF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B6814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92E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A46FB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654AF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011611001001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F74A0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钢梁拆除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1.构件名称：角钢屋架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2.拆除构件的规格尺寸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运至院内指定地点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6904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91E66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3.03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113D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A7696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48787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060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219E8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10E7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010516002001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BAC32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预埋铁件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1.钢材种类：钢板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2.规格：-8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3.铁件尺寸：200*200mm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1AE4E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5340E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0.256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5B0C2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8273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C6304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53E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5E75C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E997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010516002002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3F914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预埋铁件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1.钢材种类：钢板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2.规格：-6檩托板；-8SC与梁连接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3.铁件尺寸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00A3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04F48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0.486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EF756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A2F68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1F9B0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6D2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3DBF2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8693F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010602001001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E198C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钢屋架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1.钢材品种、规格：方管140*140*4.5mm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2.单榀质量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3.屋架跨度、安装高度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A5992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4A83C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3.674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78C96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30E22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EC64C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191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2D1A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CA73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010602001002</w:t>
            </w:r>
          </w:p>
        </w:tc>
        <w:tc>
          <w:tcPr>
            <w:tcW w:w="3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26B61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钢屋架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1.钢材品种、规格：方管60*60*3mm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2.单榀质量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3.屋架跨度、安装高度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A6874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94178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1.125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C6336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112B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29E7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B01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81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F0216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F08D8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D8153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D20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81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2FBD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F4ED4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4274C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9EE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0680F3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日期：2024-06-25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AACAD0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957453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621F3F34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77"/>
        <w:gridCol w:w="1375"/>
        <w:gridCol w:w="2156"/>
        <w:gridCol w:w="886"/>
        <w:gridCol w:w="385"/>
        <w:gridCol w:w="501"/>
        <w:gridCol w:w="886"/>
        <w:gridCol w:w="1167"/>
        <w:gridCol w:w="876"/>
      </w:tblGrid>
      <w:tr w14:paraId="07C4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2DC23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69DC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</w:trPr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796DF7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工程名称：精密制造机加工车间顶棚更换工程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6BCAC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E64A2C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第3页  共4页</w:t>
            </w:r>
          </w:p>
        </w:tc>
      </w:tr>
      <w:tr w14:paraId="67B4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69724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D91C7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3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8E5BC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0721A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E0B5E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79842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1C35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C87E8E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2ADB0F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E40D66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D38583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B9AAC1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8B788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B5624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E2135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0865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6E9C9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7FA3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010606001001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27CD3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钢支撑、钢拉条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1.钢材品种、规格：Ф20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2.构件类型：水平支撑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DB95D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27DDE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0.177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D2758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9BB60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FAEB6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7CD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A9CBF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5C782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AB72E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M12螺栓（普通）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CD13A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EB161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238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5E11B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37974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CCAC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E7A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0B264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A1C4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01B002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F6863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M18螺栓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F4AAC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B0253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55528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C3735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2EF52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550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4DDBA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7936C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01B003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3EF92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M20花篮螺栓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CC2BC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EF760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3EA71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152B7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5D604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AAD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4F9C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BD57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010606002001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E8539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钢檩条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1.钢材品种、规格：方管80*80*3.5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2.构件类型：系杆XG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3.单根质量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7.防火要求：1.5h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EE76A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08AA5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0.481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ADF4B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8DF9E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FD467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A02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429E8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7C855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010602003001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44AB6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钢桁架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1.钢材品种、规格：HJ1方管60*60*3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2.单榀质量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03A59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55AD1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0.271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E10AB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3DCC5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E6E5B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7EE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DD7B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8A737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010606002002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1AE3E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钢檩条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1.钢材品种、规格：C180*60*20*2.2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2.构件类型：屋面檩条LT1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3.单根质量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7.防火要求：1.5h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F5F72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193F5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3.556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633F9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89FB5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4DAE6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CB7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445D7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49AE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010606001002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4670D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钢支撑、钢拉条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1.钢材品种、规格：Ф12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2.构件类型：撑杆WCG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2BA6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5E07A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0.031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08E3D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BF0EE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881A3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A62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</w:trPr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E6697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2D5D3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010606001003</w:t>
            </w:r>
          </w:p>
        </w:tc>
        <w:tc>
          <w:tcPr>
            <w:tcW w:w="3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3AAA0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钢支撑、钢拉条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1.钢材品种、规格：Ф32*2.5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2.构件类型：撑杆WCG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5B0DD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16F62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0.063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48A62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5ACEE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EE68F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B86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825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9171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CF363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57EA5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BF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825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16A8B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36E77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F73F6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94B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11F5CE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日期：2024-06-25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A35CD9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7FEBE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4D476571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503"/>
        <w:gridCol w:w="1399"/>
        <w:gridCol w:w="2194"/>
        <w:gridCol w:w="902"/>
        <w:gridCol w:w="391"/>
        <w:gridCol w:w="511"/>
        <w:gridCol w:w="902"/>
        <w:gridCol w:w="1187"/>
        <w:gridCol w:w="890"/>
      </w:tblGrid>
      <w:tr w14:paraId="08C4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8CC85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3ABF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715D5B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工程名称：精密制造机加工车间顶棚更换工程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D1260D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7441C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第4页  共4页</w:t>
            </w:r>
          </w:p>
        </w:tc>
      </w:tr>
      <w:tr w14:paraId="7EC0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6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FC7E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09FFA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F5D50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65AE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430B3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3F42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2610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51569F5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B5F8CC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ECCCF8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DC0989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A380DC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3405E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2E900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CA4EF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0323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0F161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49589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010606001004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F8880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钢支撑、钢拉条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1.钢材品种、规格：Ф12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2.构件类型：直拉条WLT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3C9AE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12BD9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0.071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2D1C2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60A96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95CDF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C89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4E666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D6A01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010606001005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85BC5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钢支撑、钢拉条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1.钢材品种、规格：Ф12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2.构件类型：斜拉条XLT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4.螺栓种类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5.探伤要求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6.防火要求：1.5h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6D50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98965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0.055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B97C3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66E1A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720D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3E8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292CF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8AA92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011407005001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4F6CA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金属构件刷防火涂料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1.喷刷防火涂料构件名称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2.防火等级要求：1.5h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3.涂料品种、喷刷遍数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F3CC5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29575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10.246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5D9F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EF295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5D0D9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CD4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CFFB1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7092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010901002001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5EBC9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型材屋面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1.型材品种、规格：100mm厚玻璃丝棉板（外板：760型0.5mm厚镀铝锌彩钢板，聚酯涂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层，深红色，屈服强度300MPa双面镀铝量：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150g/㎡；内板：900型0.4mm厚镀铝锌彩钢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板，聚酯涂层，浅灰色，屈服强度300MPa双面镀铝量：100g/㎡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eastAsia="zh-CN"/>
              </w:rPr>
              <w:t>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2.金属檩条材料品种、规格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3.接缝、嵌缝材料种类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5FC4C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3065A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706.174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AA9D5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FC9E9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B7BF1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783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82D21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22CC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01B004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69497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垃圾清运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竣工后垃圾清扫及外运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77BE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C760E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3C92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4EEA9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7F08D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B96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F220A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ADD56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9646B4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DA36C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1438E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C925F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B1D9D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01AF3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41E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2C899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D9933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F13176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D0630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DA879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F02FF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1A930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7CDDF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124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99E8E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B9823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45C106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3D07F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FBB49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DB3A9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2779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26B6C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6B8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</w:trPr>
        <w:tc>
          <w:tcPr>
            <w:tcW w:w="840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665D2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AF759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E1CB7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BBF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</w:trPr>
        <w:tc>
          <w:tcPr>
            <w:tcW w:w="840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49146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31C0D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67118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E48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9D4D87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日期：2024-06-25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F85E37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56C962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55CEB094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jBmN2E0ODVkNDdlZGQ3ZmI3ZTMzNDk1MzE4YzYifQ=="/>
  </w:docVars>
  <w:rsids>
    <w:rsidRoot w:val="00172A27"/>
    <w:rsid w:val="26154DDE"/>
    <w:rsid w:val="35F01392"/>
    <w:rsid w:val="4EDD35A8"/>
    <w:rsid w:val="5B1A3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unhideWhenUsed/>
    <w:uiPriority w:val="99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1955</Words>
  <Characters>2828</Characters>
  <TotalTime>19</TotalTime>
  <ScaleCrop>false</ScaleCrop>
  <LinksUpToDate>false</LinksUpToDate>
  <CharactersWithSpaces>2836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2024-06-25T07:17:00Z</dcterms:created>
  <dc:creator>LENOVO</dc:creator>
  <cp:lastModifiedBy>A壮壮</cp:lastModifiedBy>
  <dcterms:modified xsi:type="dcterms:W3CDTF">2024-06-25T07:47:01Z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D3C01907572C43419751D5461981CDEB_13</vt:lpwstr>
  </property>
</Properties>
</file>