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ind w:firstLine="960" w:firstLineChars="200"/>
        <w:jc w:val="center"/>
        <w:textAlignment w:val="auto"/>
        <w:rPr>
          <w:rFonts w:hint="eastAsia" w:ascii="宋体" w:hAnsi="宋体" w:eastAsia="宋体" w:cs="宋体"/>
          <w:bCs/>
          <w:smallCaps w:val="0"/>
          <w:color w:val="000000"/>
          <w:sz w:val="48"/>
          <w:szCs w:val="48"/>
          <w:lang w:val="en-US" w:eastAsia="zh-CN"/>
        </w:rPr>
      </w:pPr>
      <w:r>
        <w:rPr>
          <w:rFonts w:hint="eastAsia" w:ascii="宋体" w:hAnsi="宋体" w:cs="宋体"/>
          <w:bCs/>
          <w:smallCaps w:val="0"/>
          <w:color w:val="000000"/>
          <w:sz w:val="48"/>
          <w:szCs w:val="48"/>
          <w:lang w:val="en-US" w:eastAsia="zh-CN"/>
        </w:rPr>
        <w:t>微山</w:t>
      </w:r>
      <w:bookmarkStart w:id="2" w:name="_GoBack"/>
      <w:bookmarkEnd w:id="2"/>
      <w:r>
        <w:rPr>
          <w:rFonts w:hint="eastAsia" w:ascii="宋体" w:hAnsi="宋体" w:eastAsia="宋体" w:cs="宋体"/>
          <w:bCs/>
          <w:smallCaps w:val="0"/>
          <w:color w:val="000000"/>
          <w:sz w:val="48"/>
          <w:szCs w:val="48"/>
          <w:lang w:val="en-US" w:eastAsia="zh-CN"/>
        </w:rPr>
        <w:t>崔庄煤矿有限责任公司</w:t>
      </w:r>
    </w:p>
    <w:p>
      <w:pPr>
        <w:pageBreakBefore w:val="0"/>
        <w:kinsoku/>
        <w:wordWrap/>
        <w:overflowPunct/>
        <w:topLinePunct w:val="0"/>
        <w:bidi w:val="0"/>
        <w:spacing w:line="360" w:lineRule="auto"/>
        <w:ind w:firstLine="960" w:firstLineChars="200"/>
        <w:jc w:val="center"/>
        <w:textAlignment w:val="auto"/>
        <w:rPr>
          <w:rFonts w:hint="eastAsia" w:ascii="宋体" w:hAnsi="宋体" w:eastAsia="宋体" w:cs="宋体"/>
          <w:bCs/>
          <w:smallCaps w:val="0"/>
          <w:color w:val="000000"/>
          <w:sz w:val="48"/>
          <w:szCs w:val="48"/>
          <w:lang w:val="en-US" w:eastAsia="zh-CN"/>
        </w:rPr>
      </w:pPr>
      <w:r>
        <w:rPr>
          <w:rFonts w:hint="eastAsia" w:ascii="宋体" w:hAnsi="宋体" w:eastAsia="宋体" w:cs="宋体"/>
          <w:bCs/>
          <w:smallCaps w:val="0"/>
          <w:color w:val="000000"/>
          <w:sz w:val="48"/>
          <w:szCs w:val="48"/>
        </w:rPr>
        <w:t>矿灯充电柜智能</w:t>
      </w:r>
      <w:r>
        <w:rPr>
          <w:rFonts w:hint="eastAsia" w:ascii="宋体" w:hAnsi="宋体" w:eastAsia="宋体" w:cs="宋体"/>
          <w:bCs/>
          <w:smallCaps w:val="0"/>
          <w:color w:val="000000"/>
          <w:sz w:val="48"/>
          <w:szCs w:val="48"/>
          <w:lang w:val="en-US" w:eastAsia="zh-CN"/>
        </w:rPr>
        <w:t>管理系统</w:t>
      </w:r>
      <w:r>
        <w:rPr>
          <w:rFonts w:hint="eastAsia" w:ascii="宋体" w:hAnsi="宋体" w:eastAsia="宋体" w:cs="宋体"/>
          <w:bCs/>
          <w:smallCaps w:val="0"/>
          <w:color w:val="000000"/>
          <w:sz w:val="48"/>
          <w:szCs w:val="48"/>
        </w:rPr>
        <w:t>技术</w:t>
      </w:r>
      <w:r>
        <w:rPr>
          <w:rFonts w:hint="eastAsia" w:ascii="宋体" w:hAnsi="宋体" w:eastAsia="宋体" w:cs="宋体"/>
          <w:bCs/>
          <w:smallCaps w:val="0"/>
          <w:color w:val="000000"/>
          <w:sz w:val="48"/>
          <w:szCs w:val="48"/>
          <w:lang w:val="en-US" w:eastAsia="zh-CN"/>
        </w:rPr>
        <w:t>规格书</w:t>
      </w:r>
    </w:p>
    <w:p>
      <w:pPr>
        <w:pageBreakBefore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bCs/>
          <w:smallCaps w:val="0"/>
          <w:color w:val="000000"/>
          <w:sz w:val="28"/>
          <w:szCs w:val="28"/>
        </w:rPr>
      </w:pPr>
    </w:p>
    <w:p>
      <w:pPr>
        <w:keepNext w:val="0"/>
        <w:keepLines w:val="0"/>
        <w:pageBreakBefore w:val="0"/>
        <w:widowControl w:val="0"/>
        <w:kinsoku/>
        <w:wordWrap/>
        <w:overflowPunct/>
        <w:topLinePunct w:val="0"/>
        <w:autoSpaceDE/>
        <w:autoSpaceDN/>
        <w:bidi w:val="0"/>
        <w:adjustRightInd w:val="0"/>
        <w:snapToGrid/>
        <w:spacing w:line="240" w:lineRule="auto"/>
        <w:ind w:leftChars="0" w:firstLine="562" w:firstLineChars="200"/>
        <w:jc w:val="left"/>
        <w:textAlignment w:val="auto"/>
        <w:rPr>
          <w:rFonts w:hint="eastAsia" w:ascii="宋体" w:hAnsi="宋体" w:eastAsia="宋体" w:cs="宋体"/>
          <w:b/>
          <w:bCs w:val="0"/>
          <w:smallCaps w:val="0"/>
          <w:color w:val="auto"/>
          <w:sz w:val="28"/>
          <w:szCs w:val="28"/>
          <w:lang w:val="en-US" w:eastAsia="zh-CN"/>
        </w:rPr>
      </w:pPr>
      <w:r>
        <w:rPr>
          <w:rFonts w:hint="eastAsia" w:ascii="宋体" w:hAnsi="宋体" w:eastAsia="宋体" w:cs="宋体"/>
          <w:b/>
          <w:bCs w:val="0"/>
          <w:smallCaps w:val="0"/>
          <w:color w:val="000000"/>
          <w:sz w:val="28"/>
          <w:szCs w:val="28"/>
        </w:rPr>
        <w:t>一、</w:t>
      </w:r>
      <w:r>
        <w:rPr>
          <w:rFonts w:hint="eastAsia" w:ascii="宋体" w:hAnsi="宋体" w:eastAsia="宋体" w:cs="宋体"/>
          <w:b/>
          <w:bCs w:val="0"/>
          <w:smallCaps w:val="0"/>
          <w:color w:val="000000"/>
          <w:sz w:val="28"/>
          <w:szCs w:val="28"/>
          <w:lang w:val="en-US" w:eastAsia="zh-CN"/>
        </w:rPr>
        <w:t>基本要求概述</w:t>
      </w:r>
    </w:p>
    <w:p>
      <w:pPr>
        <w:keepNext w:val="0"/>
        <w:keepLines w:val="0"/>
        <w:pageBreakBefore w:val="0"/>
        <w:widowControl w:val="0"/>
        <w:numPr>
          <w:numId w:val="0"/>
        </w:numPr>
        <w:kinsoku/>
        <w:wordWrap/>
        <w:overflowPunct/>
        <w:topLinePunct w:val="0"/>
        <w:autoSpaceDE/>
        <w:autoSpaceDN/>
        <w:bidi w:val="0"/>
        <w:snapToGrid/>
        <w:spacing w:line="240" w:lineRule="auto"/>
        <w:ind w:leftChars="0" w:firstLine="560" w:firstLineChars="200"/>
        <w:jc w:val="left"/>
        <w:textAlignment w:val="auto"/>
        <w:rPr>
          <w:rFonts w:hint="eastAsia" w:ascii="宋体" w:hAnsi="宋体" w:eastAsia="宋体" w:cs="宋体"/>
          <w:color w:val="auto"/>
        </w:rPr>
      </w:pPr>
      <w:r>
        <w:rPr>
          <w:rFonts w:hint="eastAsia" w:ascii="宋体" w:hAnsi="宋体" w:cs="宋体"/>
          <w:bCs/>
          <w:smallCaps w:val="0"/>
          <w:color w:val="auto"/>
          <w:sz w:val="28"/>
          <w:szCs w:val="28"/>
          <w:lang w:val="en-US" w:eastAsia="zh-CN"/>
        </w:rPr>
        <w:t>1、</w:t>
      </w:r>
      <w:r>
        <w:rPr>
          <w:rFonts w:hint="eastAsia" w:ascii="宋体" w:hAnsi="宋体" w:eastAsia="宋体" w:cs="宋体"/>
          <w:bCs/>
          <w:smallCaps w:val="0"/>
          <w:color w:val="auto"/>
          <w:sz w:val="28"/>
          <w:szCs w:val="28"/>
          <w:lang w:val="en-US" w:eastAsia="zh-CN"/>
        </w:rPr>
        <w:t>我矿（以下可简称为甲方）本次欲招标</w:t>
      </w:r>
      <w:r>
        <w:rPr>
          <w:rFonts w:hint="eastAsia" w:ascii="宋体" w:hAnsi="宋体" w:eastAsia="宋体" w:cs="宋体"/>
          <w:bCs/>
          <w:smallCaps w:val="0"/>
          <w:color w:val="auto"/>
          <w:sz w:val="28"/>
          <w:szCs w:val="28"/>
        </w:rPr>
        <w:t>智能型矿灯充电柜，</w:t>
      </w:r>
      <w:r>
        <w:rPr>
          <w:rFonts w:hint="eastAsia" w:ascii="宋体" w:hAnsi="宋体" w:eastAsia="宋体" w:cs="宋体"/>
          <w:bCs/>
          <w:smallCaps w:val="0"/>
          <w:color w:val="auto"/>
          <w:sz w:val="28"/>
          <w:szCs w:val="28"/>
          <w:lang w:val="en-US" w:eastAsia="zh-CN"/>
        </w:rPr>
        <w:t>需采用智能充电管理系统，实现对矿灯从上架、充电、下架的自动统计、报告、考勤等全过程动态实时管理，实时提供快速、准确、全面的信息依据，满足煤矿矿灯管理现代化、智能化、信息化及安全化的需要，为矿灯管理与人员管理和安全预防、决策打下信息化基础。</w:t>
      </w:r>
    </w:p>
    <w:p>
      <w:pPr>
        <w:keepNext w:val="0"/>
        <w:keepLines w:val="0"/>
        <w:pageBreakBefore w:val="0"/>
        <w:widowControl w:val="0"/>
        <w:numPr>
          <w:numId w:val="0"/>
        </w:numPr>
        <w:kinsoku/>
        <w:wordWrap/>
        <w:overflowPunct/>
        <w:topLinePunct w:val="0"/>
        <w:autoSpaceDE/>
        <w:autoSpaceDN/>
        <w:bidi w:val="0"/>
        <w:snapToGrid/>
        <w:spacing w:line="240" w:lineRule="auto"/>
        <w:ind w:lef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cs="宋体"/>
          <w:bCs/>
          <w:smallCaps w:val="0"/>
          <w:color w:val="000000"/>
          <w:sz w:val="28"/>
          <w:szCs w:val="28"/>
          <w:lang w:val="en-US" w:eastAsia="zh-CN"/>
        </w:rPr>
        <w:t>2、</w:t>
      </w:r>
      <w:r>
        <w:rPr>
          <w:rFonts w:hint="eastAsia" w:ascii="宋体" w:hAnsi="宋体" w:eastAsia="宋体" w:cs="宋体"/>
          <w:bCs/>
          <w:smallCaps w:val="0"/>
          <w:color w:val="000000"/>
          <w:sz w:val="28"/>
          <w:szCs w:val="28"/>
        </w:rPr>
        <w:t>投标方应具有同类设备制造经验，并有成功案例。投标时投标方应介绍相关业绩及同类设备使用单位、地点等。</w:t>
      </w:r>
    </w:p>
    <w:p>
      <w:pPr>
        <w:keepNext w:val="0"/>
        <w:keepLines w:val="0"/>
        <w:pageBreakBefore w:val="0"/>
        <w:widowControl w:val="0"/>
        <w:numPr>
          <w:numId w:val="0"/>
        </w:numPr>
        <w:kinsoku/>
        <w:wordWrap/>
        <w:overflowPunct/>
        <w:topLinePunct w:val="0"/>
        <w:autoSpaceDE/>
        <w:autoSpaceDN/>
        <w:bidi w:val="0"/>
        <w:snapToGrid/>
        <w:spacing w:line="240" w:lineRule="auto"/>
        <w:ind w:leftChars="0" w:firstLine="560" w:firstLineChars="200"/>
        <w:jc w:val="left"/>
        <w:textAlignment w:val="auto"/>
        <w:rPr>
          <w:rFonts w:hint="eastAsia" w:ascii="宋体" w:hAnsi="宋体" w:eastAsia="宋体" w:cs="宋体"/>
          <w:bCs/>
          <w:smallCaps w:val="0"/>
          <w:color w:val="FF0000"/>
          <w:sz w:val="28"/>
          <w:szCs w:val="28"/>
        </w:rPr>
      </w:pPr>
      <w:r>
        <w:rPr>
          <w:rFonts w:hint="eastAsia" w:ascii="宋体" w:hAnsi="宋体" w:cs="宋体"/>
          <w:bCs/>
          <w:smallCaps w:val="0"/>
          <w:color w:val="000000"/>
          <w:sz w:val="28"/>
          <w:szCs w:val="28"/>
          <w:lang w:val="en-US" w:eastAsia="zh-CN"/>
        </w:rPr>
        <w:t>3、</w:t>
      </w:r>
      <w:r>
        <w:rPr>
          <w:rFonts w:hint="eastAsia" w:ascii="宋体" w:hAnsi="宋体" w:eastAsia="宋体" w:cs="宋体"/>
          <w:bCs/>
          <w:smallCaps w:val="0"/>
          <w:color w:val="000000"/>
          <w:sz w:val="28"/>
          <w:szCs w:val="28"/>
        </w:rPr>
        <w:t>甲方在用的是</w:t>
      </w:r>
      <w:r>
        <w:rPr>
          <w:rFonts w:hint="eastAsia" w:ascii="宋体" w:hAnsi="宋体" w:eastAsia="宋体" w:cs="宋体"/>
          <w:bCs/>
          <w:smallCaps w:val="0"/>
          <w:color w:val="auto"/>
          <w:sz w:val="28"/>
          <w:szCs w:val="28"/>
        </w:rPr>
        <w:t>CJJ96WZ（B）</w:t>
      </w:r>
      <w:r>
        <w:rPr>
          <w:rFonts w:hint="eastAsia" w:ascii="宋体" w:hAnsi="宋体" w:eastAsia="宋体" w:cs="宋体"/>
          <w:bCs/>
          <w:smallCaps w:val="0"/>
          <w:color w:val="000000"/>
          <w:sz w:val="28"/>
          <w:szCs w:val="28"/>
        </w:rPr>
        <w:t>矿灯充电架，本次购买的智能型矿灯充电柜，应能够对原矿灯充电架进行完整替换，包括</w:t>
      </w:r>
      <w:r>
        <w:rPr>
          <w:rFonts w:hint="eastAsia" w:ascii="宋体" w:hAnsi="宋体" w:eastAsia="宋体" w:cs="宋体"/>
          <w:bCs/>
          <w:smallCaps w:val="0"/>
          <w:color w:val="000000"/>
          <w:sz w:val="28"/>
          <w:szCs w:val="28"/>
          <w:lang w:eastAsia="zh-CN"/>
        </w:rPr>
        <w:t>对</w:t>
      </w:r>
      <w:r>
        <w:rPr>
          <w:rFonts w:hint="eastAsia" w:ascii="宋体" w:hAnsi="宋体" w:eastAsia="宋体" w:cs="宋体"/>
          <w:bCs/>
          <w:smallCaps w:val="0"/>
          <w:color w:val="000000"/>
          <w:sz w:val="28"/>
          <w:szCs w:val="28"/>
          <w:lang w:val="en-US" w:eastAsia="zh-CN"/>
        </w:rPr>
        <w:t>KL5ML(A)</w:t>
      </w:r>
      <w:r>
        <w:rPr>
          <w:rFonts w:hint="eastAsia" w:ascii="宋体" w:hAnsi="宋体" w:eastAsia="宋体" w:cs="宋体"/>
          <w:bCs/>
          <w:smallCaps w:val="0"/>
          <w:color w:val="000000"/>
          <w:sz w:val="28"/>
          <w:szCs w:val="28"/>
        </w:rPr>
        <w:t>型矿灯（3.7V，0.2A，</w:t>
      </w:r>
      <w:r>
        <w:rPr>
          <w:rFonts w:hint="eastAsia" w:ascii="宋体" w:hAnsi="宋体" w:eastAsia="宋体" w:cs="宋体"/>
          <w:bCs/>
          <w:smallCaps w:val="0"/>
          <w:color w:val="000000"/>
          <w:sz w:val="28"/>
          <w:szCs w:val="28"/>
          <w:lang w:val="en-US" w:eastAsia="zh-CN"/>
        </w:rPr>
        <w:t>5</w:t>
      </w:r>
      <w:r>
        <w:rPr>
          <w:rFonts w:hint="eastAsia" w:ascii="宋体" w:hAnsi="宋体" w:eastAsia="宋体" w:cs="宋体"/>
          <w:bCs/>
          <w:smallCaps w:val="0"/>
          <w:color w:val="000000"/>
          <w:sz w:val="28"/>
          <w:szCs w:val="28"/>
        </w:rPr>
        <w:t>Ah）智能充电、现场尺寸等要求</w:t>
      </w:r>
      <w:r>
        <w:rPr>
          <w:rFonts w:hint="eastAsia" w:ascii="宋体" w:hAnsi="宋体" w:eastAsia="宋体" w:cs="宋体"/>
          <w:bCs/>
          <w:smallCaps w:val="0"/>
          <w:color w:val="000000"/>
          <w:sz w:val="28"/>
          <w:szCs w:val="28"/>
          <w:lang w:eastAsia="zh-CN"/>
        </w:rPr>
        <w:t>（</w:t>
      </w:r>
      <w:r>
        <w:rPr>
          <w:rFonts w:hint="eastAsia" w:ascii="宋体" w:hAnsi="宋体" w:eastAsia="宋体" w:cs="宋体"/>
          <w:bCs/>
          <w:smallCaps w:val="0"/>
          <w:color w:val="FF0000"/>
          <w:sz w:val="28"/>
          <w:szCs w:val="28"/>
          <w:lang w:val="en-US" w:eastAsia="zh-CN"/>
        </w:rPr>
        <w:t>附原矿灯充电架平面图</w:t>
      </w:r>
      <w:r>
        <w:rPr>
          <w:rFonts w:hint="eastAsia" w:ascii="宋体" w:hAnsi="宋体" w:eastAsia="宋体" w:cs="宋体"/>
          <w:bCs/>
          <w:smallCaps w:val="0"/>
          <w:color w:val="FF0000"/>
          <w:sz w:val="28"/>
          <w:szCs w:val="28"/>
          <w:lang w:eastAsia="zh-CN"/>
        </w:rPr>
        <w:t>）</w:t>
      </w:r>
      <w:r>
        <w:rPr>
          <w:rFonts w:hint="eastAsia" w:ascii="宋体" w:hAnsi="宋体" w:eastAsia="宋体" w:cs="宋体"/>
          <w:bCs/>
          <w:smallCaps w:val="0"/>
          <w:color w:val="FF0000"/>
          <w:sz w:val="28"/>
          <w:szCs w:val="28"/>
        </w:rPr>
        <w:t>。</w:t>
      </w:r>
    </w:p>
    <w:p>
      <w:pPr>
        <w:keepNext w:val="0"/>
        <w:keepLines w:val="0"/>
        <w:pageBreakBefore w:val="0"/>
        <w:widowControl w:val="0"/>
        <w:numPr>
          <w:numId w:val="0"/>
        </w:numPr>
        <w:kinsoku/>
        <w:wordWrap/>
        <w:overflowPunct/>
        <w:topLinePunct w:val="0"/>
        <w:autoSpaceDE/>
        <w:autoSpaceDN/>
        <w:bidi w:val="0"/>
        <w:snapToGrid/>
        <w:spacing w:line="240" w:lineRule="auto"/>
        <w:ind w:lef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cs="宋体"/>
          <w:bCs/>
          <w:smallCaps w:val="0"/>
          <w:color w:val="000000"/>
          <w:sz w:val="28"/>
          <w:szCs w:val="28"/>
          <w:lang w:val="en-US" w:eastAsia="zh-CN"/>
        </w:rPr>
        <w:t>4、</w:t>
      </w:r>
      <w:r>
        <w:rPr>
          <w:rFonts w:hint="eastAsia" w:ascii="宋体" w:hAnsi="宋体" w:eastAsia="宋体" w:cs="宋体"/>
          <w:bCs/>
          <w:smallCaps w:val="0"/>
          <w:color w:val="000000"/>
          <w:sz w:val="28"/>
          <w:szCs w:val="28"/>
        </w:rPr>
        <w:t>投标方应在投标前，必须去矿方进行实地调研，并与矿方就系统相关事宜进行充分沟通，确保投标方案的可行性，以便我矿能招标前向各投标方出具招标规格书要求的基本通用性，并给予各投标方有充足的时间核算价格。</w:t>
      </w:r>
    </w:p>
    <w:p>
      <w:pPr>
        <w:keepNext w:val="0"/>
        <w:keepLines w:val="0"/>
        <w:pageBreakBefore w:val="0"/>
        <w:widowControl w:val="0"/>
        <w:numPr>
          <w:numId w:val="0"/>
        </w:numPr>
        <w:kinsoku/>
        <w:wordWrap/>
        <w:overflowPunct/>
        <w:topLinePunct w:val="0"/>
        <w:autoSpaceDE/>
        <w:autoSpaceDN/>
        <w:bidi w:val="0"/>
        <w:snapToGrid/>
        <w:spacing w:line="240" w:lineRule="auto"/>
        <w:ind w:lef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cs="宋体"/>
          <w:bCs/>
          <w:smallCaps w:val="0"/>
          <w:color w:val="000000"/>
          <w:sz w:val="28"/>
          <w:szCs w:val="28"/>
          <w:lang w:val="en-US" w:eastAsia="zh-CN"/>
        </w:rPr>
        <w:t>5、</w:t>
      </w:r>
      <w:r>
        <w:rPr>
          <w:rFonts w:hint="eastAsia" w:ascii="宋体" w:hAnsi="宋体" w:eastAsia="宋体" w:cs="宋体"/>
          <w:bCs/>
          <w:smallCaps w:val="0"/>
          <w:color w:val="000000"/>
          <w:sz w:val="28"/>
          <w:szCs w:val="28"/>
        </w:rPr>
        <w:t>本规格书提出的是最低限度的技术要求，并未对一切技术细节作出规定，也未充分引述有关标准和规范的条文，投标方应仔细阅读技术规格书中制定的全部规定，承诺提供符合本规格书和有关最新国家、行业、地方标准及规程规范的优质产品，以便用户选择。</w:t>
      </w:r>
    </w:p>
    <w:p>
      <w:pPr>
        <w:keepNext w:val="0"/>
        <w:keepLines w:val="0"/>
        <w:pageBreakBefore w:val="0"/>
        <w:widowControl w:val="0"/>
        <w:numPr>
          <w:numId w:val="0"/>
        </w:numPr>
        <w:kinsoku/>
        <w:wordWrap/>
        <w:overflowPunct/>
        <w:topLinePunct w:val="0"/>
        <w:autoSpaceDE/>
        <w:autoSpaceDN/>
        <w:bidi w:val="0"/>
        <w:snapToGrid/>
        <w:spacing w:line="240" w:lineRule="auto"/>
        <w:ind w:lef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cs="宋体"/>
          <w:bCs/>
          <w:smallCaps w:val="0"/>
          <w:color w:val="000000"/>
          <w:sz w:val="28"/>
          <w:szCs w:val="28"/>
          <w:lang w:val="en-US" w:eastAsia="zh-CN"/>
        </w:rPr>
        <w:t>6、</w:t>
      </w:r>
      <w:r>
        <w:rPr>
          <w:rFonts w:hint="eastAsia" w:ascii="宋体" w:hAnsi="宋体" w:eastAsia="宋体" w:cs="宋体"/>
          <w:bCs/>
          <w:smallCaps w:val="0"/>
          <w:color w:val="000000"/>
          <w:sz w:val="28"/>
          <w:szCs w:val="28"/>
        </w:rPr>
        <w:t>如果投标方对本规格书的条文没有书面提出异议，那么</w:t>
      </w:r>
      <w:r>
        <w:rPr>
          <w:rFonts w:hint="eastAsia" w:ascii="宋体" w:hAnsi="宋体" w:eastAsia="宋体" w:cs="宋体"/>
          <w:bCs/>
          <w:smallCaps w:val="0"/>
          <w:color w:val="000000"/>
          <w:sz w:val="28"/>
          <w:szCs w:val="28"/>
          <w:lang w:val="en-US" w:eastAsia="zh-CN"/>
        </w:rPr>
        <w:t>甲</w:t>
      </w:r>
      <w:r>
        <w:rPr>
          <w:rFonts w:hint="eastAsia" w:ascii="宋体" w:hAnsi="宋体" w:eastAsia="宋体" w:cs="宋体"/>
          <w:bCs/>
          <w:smallCaps w:val="0"/>
          <w:color w:val="000000"/>
          <w:sz w:val="28"/>
          <w:szCs w:val="28"/>
        </w:rPr>
        <w:t>方可以认为投标方提出的产品完全符合本规格书的要求。如有异议或更完善的技术，应对偏差加以详细描述。</w:t>
      </w:r>
    </w:p>
    <w:p>
      <w:pPr>
        <w:keepNext w:val="0"/>
        <w:keepLines w:val="0"/>
        <w:pageBreakBefore w:val="0"/>
        <w:widowControl w:val="0"/>
        <w:numPr>
          <w:numId w:val="0"/>
        </w:numPr>
        <w:kinsoku/>
        <w:wordWrap/>
        <w:overflowPunct/>
        <w:topLinePunct w:val="0"/>
        <w:autoSpaceDE/>
        <w:autoSpaceDN/>
        <w:bidi w:val="0"/>
        <w:snapToGrid/>
        <w:spacing w:line="240" w:lineRule="auto"/>
        <w:ind w:lef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cs="宋体"/>
          <w:bCs/>
          <w:smallCaps w:val="0"/>
          <w:color w:val="000000"/>
          <w:sz w:val="28"/>
          <w:szCs w:val="28"/>
          <w:lang w:val="en-US" w:eastAsia="zh-CN"/>
        </w:rPr>
        <w:t>7、</w:t>
      </w:r>
      <w:r>
        <w:rPr>
          <w:rFonts w:hint="eastAsia" w:ascii="宋体" w:hAnsi="宋体" w:eastAsia="宋体" w:cs="宋体"/>
          <w:bCs/>
          <w:smallCaps w:val="0"/>
          <w:color w:val="000000"/>
          <w:sz w:val="28"/>
          <w:szCs w:val="28"/>
        </w:rPr>
        <w:t>本规格书所使用的标准如遇与乙方所执行的标准发生矛盾时，按较高及最新标准执行。对国家有关安全、环境保护等强制性标准，必须满足其要求。</w:t>
      </w:r>
    </w:p>
    <w:p>
      <w:pPr>
        <w:keepNext w:val="0"/>
        <w:keepLines w:val="0"/>
        <w:pageBreakBefore w:val="0"/>
        <w:widowControl w:val="0"/>
        <w:numPr>
          <w:numId w:val="0"/>
        </w:numPr>
        <w:kinsoku/>
        <w:wordWrap/>
        <w:overflowPunct/>
        <w:topLinePunct w:val="0"/>
        <w:autoSpaceDE/>
        <w:autoSpaceDN/>
        <w:bidi w:val="0"/>
        <w:snapToGrid/>
        <w:spacing w:line="240" w:lineRule="auto"/>
        <w:ind w:lef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cs="宋体"/>
          <w:bCs/>
          <w:smallCaps w:val="0"/>
          <w:color w:val="000000"/>
          <w:sz w:val="28"/>
          <w:szCs w:val="28"/>
          <w:lang w:val="en-US" w:eastAsia="zh-CN"/>
        </w:rPr>
        <w:t>8、</w:t>
      </w:r>
      <w:r>
        <w:rPr>
          <w:rFonts w:hint="eastAsia" w:ascii="宋体" w:hAnsi="宋体" w:eastAsia="宋体" w:cs="宋体"/>
          <w:bCs/>
          <w:smallCaps w:val="0"/>
          <w:color w:val="000000"/>
          <w:sz w:val="28"/>
          <w:szCs w:val="28"/>
        </w:rPr>
        <w:t>投标方应提供</w:t>
      </w:r>
      <w:r>
        <w:rPr>
          <w:rFonts w:hint="eastAsia" w:ascii="宋体" w:hAnsi="宋体" w:eastAsia="宋体" w:cs="宋体"/>
          <w:bCs/>
          <w:smallCaps w:val="0"/>
          <w:color w:val="000000"/>
          <w:sz w:val="28"/>
          <w:szCs w:val="48"/>
        </w:rPr>
        <w:t>矿灯充电柜智能</w:t>
      </w:r>
      <w:r>
        <w:rPr>
          <w:rFonts w:hint="eastAsia" w:ascii="宋体" w:hAnsi="宋体" w:eastAsia="宋体" w:cs="宋体"/>
          <w:bCs/>
          <w:smallCaps w:val="0"/>
          <w:color w:val="000000"/>
          <w:sz w:val="28"/>
          <w:szCs w:val="48"/>
          <w:lang w:val="en-US" w:eastAsia="zh-CN"/>
        </w:rPr>
        <w:t>管理系统</w:t>
      </w:r>
      <w:r>
        <w:rPr>
          <w:rFonts w:hint="eastAsia" w:ascii="宋体" w:hAnsi="宋体" w:eastAsia="宋体" w:cs="宋体"/>
          <w:bCs/>
          <w:smallCaps w:val="0"/>
          <w:color w:val="000000"/>
          <w:sz w:val="28"/>
          <w:szCs w:val="28"/>
        </w:rPr>
        <w:t>所需的全套控制设备，同时还应提供技术资料及技术服务。</w:t>
      </w:r>
    </w:p>
    <w:p>
      <w:pPr>
        <w:keepNext w:val="0"/>
        <w:keepLines w:val="0"/>
        <w:pageBreakBefore w:val="0"/>
        <w:widowControl w:val="0"/>
        <w:numPr>
          <w:numId w:val="0"/>
        </w:numPr>
        <w:kinsoku/>
        <w:wordWrap/>
        <w:overflowPunct/>
        <w:topLinePunct w:val="0"/>
        <w:autoSpaceDE/>
        <w:autoSpaceDN/>
        <w:bidi w:val="0"/>
        <w:snapToGrid/>
        <w:spacing w:line="240" w:lineRule="auto"/>
        <w:ind w:lef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cs="宋体"/>
          <w:bCs/>
          <w:smallCaps w:val="0"/>
          <w:color w:val="000000"/>
          <w:sz w:val="28"/>
          <w:szCs w:val="28"/>
          <w:lang w:val="en-US" w:eastAsia="zh-CN"/>
        </w:rPr>
        <w:t>9、</w:t>
      </w:r>
      <w:r>
        <w:rPr>
          <w:rFonts w:hint="eastAsia" w:ascii="宋体" w:hAnsi="宋体" w:eastAsia="宋体" w:cs="宋体"/>
          <w:bCs/>
          <w:smallCaps w:val="0"/>
          <w:color w:val="000000"/>
          <w:sz w:val="28"/>
          <w:szCs w:val="28"/>
        </w:rPr>
        <w:t>投标方提供的供电系统微机保护装置性能应通过国家继电保护及自动化设备质量监督检验中心检测合格，并提供检测报告。</w:t>
      </w:r>
    </w:p>
    <w:p>
      <w:pPr>
        <w:keepNext w:val="0"/>
        <w:keepLines w:val="0"/>
        <w:pageBreakBefore w:val="0"/>
        <w:widowControl w:val="0"/>
        <w:numPr>
          <w:numId w:val="0"/>
        </w:numPr>
        <w:kinsoku/>
        <w:wordWrap/>
        <w:overflowPunct/>
        <w:topLinePunct w:val="0"/>
        <w:autoSpaceDE/>
        <w:autoSpaceDN/>
        <w:bidi w:val="0"/>
        <w:snapToGrid/>
        <w:spacing w:line="240" w:lineRule="auto"/>
        <w:ind w:lef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cs="宋体"/>
          <w:bCs/>
          <w:smallCaps w:val="0"/>
          <w:color w:val="000000"/>
          <w:sz w:val="28"/>
          <w:szCs w:val="28"/>
          <w:lang w:val="en-US" w:eastAsia="zh-CN"/>
        </w:rPr>
        <w:t>10、</w:t>
      </w:r>
      <w:r>
        <w:rPr>
          <w:rFonts w:hint="eastAsia" w:ascii="宋体" w:hAnsi="宋体" w:eastAsia="宋体" w:cs="宋体"/>
          <w:bCs/>
          <w:smallCaps w:val="0"/>
          <w:color w:val="000000"/>
          <w:sz w:val="28"/>
          <w:szCs w:val="28"/>
        </w:rPr>
        <w:t>投标方提供的供电系统</w:t>
      </w:r>
      <w:r>
        <w:rPr>
          <w:rFonts w:hint="eastAsia" w:ascii="宋体" w:hAnsi="宋体" w:eastAsia="宋体" w:cs="宋体"/>
          <w:bCs/>
          <w:smallCaps w:val="0"/>
          <w:color w:val="000000"/>
          <w:sz w:val="28"/>
          <w:szCs w:val="48"/>
        </w:rPr>
        <w:t>矿灯充电柜智能</w:t>
      </w:r>
      <w:r>
        <w:rPr>
          <w:rFonts w:hint="eastAsia" w:ascii="宋体" w:hAnsi="宋体" w:eastAsia="宋体" w:cs="宋体"/>
          <w:bCs/>
          <w:smallCaps w:val="0"/>
          <w:color w:val="000000"/>
          <w:sz w:val="28"/>
          <w:szCs w:val="48"/>
          <w:lang w:val="en-US" w:eastAsia="zh-CN"/>
        </w:rPr>
        <w:t>管理系统</w:t>
      </w:r>
      <w:r>
        <w:rPr>
          <w:rFonts w:hint="eastAsia" w:ascii="宋体" w:hAnsi="宋体" w:eastAsia="宋体" w:cs="宋体"/>
          <w:bCs/>
          <w:smallCaps w:val="0"/>
          <w:color w:val="000000"/>
          <w:sz w:val="28"/>
          <w:szCs w:val="28"/>
        </w:rPr>
        <w:t>必须具备国际先进技术水平，具备类似项目5套以上运行业绩。</w:t>
      </w:r>
    </w:p>
    <w:p>
      <w:pPr>
        <w:keepNext w:val="0"/>
        <w:keepLines w:val="0"/>
        <w:pageBreakBefore w:val="0"/>
        <w:widowControl w:val="0"/>
        <w:numPr>
          <w:numId w:val="0"/>
        </w:numPr>
        <w:kinsoku/>
        <w:wordWrap/>
        <w:overflowPunct/>
        <w:topLinePunct w:val="0"/>
        <w:autoSpaceDE/>
        <w:autoSpaceDN/>
        <w:bidi w:val="0"/>
        <w:snapToGrid/>
        <w:spacing w:line="240" w:lineRule="auto"/>
        <w:ind w:lef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cs="宋体"/>
          <w:bCs/>
          <w:smallCaps w:val="0"/>
          <w:color w:val="000000"/>
          <w:sz w:val="28"/>
          <w:szCs w:val="28"/>
          <w:lang w:val="en-US" w:eastAsia="zh-CN"/>
        </w:rPr>
        <w:t>11、</w:t>
      </w:r>
      <w:r>
        <w:rPr>
          <w:rFonts w:hint="eastAsia" w:ascii="宋体" w:hAnsi="宋体" w:eastAsia="宋体" w:cs="宋体"/>
          <w:bCs/>
          <w:smallCaps w:val="0"/>
          <w:color w:val="000000"/>
          <w:sz w:val="28"/>
          <w:szCs w:val="28"/>
        </w:rPr>
        <w:t>投标方应仔细阅读技术规格书中制定的全部规定，可提供比本技术规格书规定的更优越的设备和材料，以便用户选择。供货范围内所需要的一切功能和部件，无论在本技术规范书中是否加以说明，均应完备，所提供的控制系统设备应是成套、先进设备。除满足上述的要求外，并对整套系统技术性能以及质量负责。</w:t>
      </w:r>
    </w:p>
    <w:p>
      <w:pPr>
        <w:keepNext w:val="0"/>
        <w:keepLines w:val="0"/>
        <w:pageBreakBefore w:val="0"/>
        <w:widowControl w:val="0"/>
        <w:numPr>
          <w:numId w:val="0"/>
        </w:numPr>
        <w:kinsoku/>
        <w:wordWrap/>
        <w:overflowPunct/>
        <w:topLinePunct w:val="0"/>
        <w:autoSpaceDE/>
        <w:autoSpaceDN/>
        <w:bidi w:val="0"/>
        <w:snapToGrid/>
        <w:spacing w:line="240" w:lineRule="auto"/>
        <w:ind w:lef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cs="宋体"/>
          <w:bCs/>
          <w:smallCaps w:val="0"/>
          <w:color w:val="000000"/>
          <w:sz w:val="28"/>
          <w:szCs w:val="28"/>
          <w:lang w:val="en-US" w:eastAsia="zh-CN"/>
        </w:rPr>
        <w:t>12、</w:t>
      </w:r>
      <w:r>
        <w:rPr>
          <w:rFonts w:hint="eastAsia" w:ascii="宋体" w:hAnsi="宋体" w:eastAsia="宋体" w:cs="宋体"/>
          <w:bCs/>
          <w:smallCaps w:val="0"/>
          <w:color w:val="000000"/>
          <w:sz w:val="28"/>
          <w:szCs w:val="28"/>
        </w:rPr>
        <w:t>正常生产所需的易损部件应有备件，供货范围中列出的各部件的技术数据由投标方加以完善。</w:t>
      </w:r>
    </w:p>
    <w:p>
      <w:pPr>
        <w:keepNext w:val="0"/>
        <w:keepLines w:val="0"/>
        <w:pageBreakBefore w:val="0"/>
        <w:widowControl w:val="0"/>
        <w:numPr>
          <w:numId w:val="0"/>
        </w:numPr>
        <w:kinsoku/>
        <w:wordWrap/>
        <w:overflowPunct/>
        <w:topLinePunct w:val="0"/>
        <w:autoSpaceDE/>
        <w:autoSpaceDN/>
        <w:bidi w:val="0"/>
        <w:snapToGrid/>
        <w:spacing w:line="240" w:lineRule="auto"/>
        <w:ind w:lef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cs="宋体"/>
          <w:bCs/>
          <w:smallCaps w:val="0"/>
          <w:color w:val="000000"/>
          <w:sz w:val="28"/>
          <w:szCs w:val="28"/>
          <w:lang w:val="en-US" w:eastAsia="zh-CN"/>
        </w:rPr>
        <w:t>13、</w:t>
      </w:r>
      <w:r>
        <w:rPr>
          <w:rFonts w:hint="eastAsia" w:ascii="宋体" w:hAnsi="宋体" w:eastAsia="宋体" w:cs="宋体"/>
          <w:bCs/>
          <w:smallCaps w:val="0"/>
          <w:color w:val="000000"/>
          <w:sz w:val="28"/>
          <w:szCs w:val="28"/>
        </w:rPr>
        <w:t>投标书中，投标方必须提供</w:t>
      </w:r>
      <w:r>
        <w:rPr>
          <w:rFonts w:hint="eastAsia" w:ascii="宋体" w:hAnsi="宋体" w:eastAsia="宋体" w:cs="宋体"/>
          <w:bCs/>
          <w:smallCaps w:val="0"/>
          <w:color w:val="000000"/>
          <w:sz w:val="28"/>
          <w:szCs w:val="48"/>
        </w:rPr>
        <w:t>矿灯充电柜智能</w:t>
      </w:r>
      <w:r>
        <w:rPr>
          <w:rFonts w:hint="eastAsia" w:ascii="宋体" w:hAnsi="宋体" w:eastAsia="宋体" w:cs="宋体"/>
          <w:bCs/>
          <w:smallCaps w:val="0"/>
          <w:color w:val="000000"/>
          <w:sz w:val="28"/>
          <w:szCs w:val="48"/>
          <w:lang w:val="en-US" w:eastAsia="zh-CN"/>
        </w:rPr>
        <w:t>管理系统</w:t>
      </w:r>
      <w:r>
        <w:rPr>
          <w:rFonts w:hint="eastAsia" w:ascii="宋体" w:hAnsi="宋体" w:eastAsia="宋体" w:cs="宋体"/>
          <w:bCs/>
          <w:smallCaps w:val="0"/>
          <w:color w:val="000000"/>
          <w:sz w:val="28"/>
          <w:szCs w:val="28"/>
        </w:rPr>
        <w:t>的设计方案、设计原理、系统配置等，并应提供详细组件清单、制造厂家、设备技术性能参数、重要部件的结构参数（材质）等产品的制造厂家。</w:t>
      </w:r>
    </w:p>
    <w:p>
      <w:pPr>
        <w:keepNext w:val="0"/>
        <w:keepLines w:val="0"/>
        <w:pageBreakBefore w:val="0"/>
        <w:widowControl w:val="0"/>
        <w:numPr>
          <w:numId w:val="0"/>
        </w:numPr>
        <w:kinsoku/>
        <w:wordWrap/>
        <w:overflowPunct/>
        <w:topLinePunct w:val="0"/>
        <w:autoSpaceDE/>
        <w:autoSpaceDN/>
        <w:bidi w:val="0"/>
        <w:snapToGrid/>
        <w:spacing w:line="240" w:lineRule="auto"/>
        <w:ind w:lef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cs="宋体"/>
          <w:bCs/>
          <w:smallCaps w:val="0"/>
          <w:color w:val="000000"/>
          <w:sz w:val="28"/>
          <w:szCs w:val="28"/>
          <w:lang w:val="en-US" w:eastAsia="zh-CN"/>
        </w:rPr>
        <w:t>14、</w:t>
      </w:r>
      <w:r>
        <w:rPr>
          <w:rFonts w:hint="eastAsia" w:ascii="宋体" w:hAnsi="宋体" w:eastAsia="宋体" w:cs="宋体"/>
          <w:bCs/>
          <w:smallCaps w:val="0"/>
          <w:color w:val="000000"/>
          <w:sz w:val="28"/>
          <w:szCs w:val="28"/>
        </w:rPr>
        <w:t>投标方可根据自己的制造和配套经验，提出更加优秀的设计方案，供招标方参考。系统设计中所选的核心器件要求使用知名品牌，并应标明品牌、产地、性能、功能、技术参数，供评标时进行技术审核。</w:t>
      </w:r>
    </w:p>
    <w:p>
      <w:pPr>
        <w:keepNext w:val="0"/>
        <w:keepLines w:val="0"/>
        <w:pageBreakBefore w:val="0"/>
        <w:widowControl w:val="0"/>
        <w:numPr>
          <w:numId w:val="0"/>
        </w:numPr>
        <w:kinsoku/>
        <w:wordWrap/>
        <w:overflowPunct/>
        <w:topLinePunct w:val="0"/>
        <w:autoSpaceDE/>
        <w:autoSpaceDN/>
        <w:bidi w:val="0"/>
        <w:snapToGrid/>
        <w:spacing w:line="240" w:lineRule="auto"/>
        <w:ind w:lef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cs="宋体"/>
          <w:bCs/>
          <w:smallCaps w:val="0"/>
          <w:color w:val="000000"/>
          <w:sz w:val="28"/>
          <w:szCs w:val="28"/>
          <w:lang w:val="en-US" w:eastAsia="zh-CN"/>
        </w:rPr>
        <w:t>15、</w:t>
      </w:r>
      <w:r>
        <w:rPr>
          <w:rFonts w:hint="eastAsia" w:ascii="宋体" w:hAnsi="宋体" w:eastAsia="宋体" w:cs="宋体"/>
          <w:bCs/>
          <w:smallCaps w:val="0"/>
          <w:color w:val="000000"/>
          <w:sz w:val="28"/>
          <w:szCs w:val="28"/>
        </w:rPr>
        <w:t>本项目采用大包形式含工程安装、调试，为交钥匙工程。中标负责工程的设备及材料采购、加工制作、运输、安装、安装所需材料、调试、培训、系统运行、保修、售后服务等；所使用的软件均需提供正版授权；无偿提供系统软件升级服务，无偿开放系统数据接口协议，实现与矿方现有控制平台的无缝对接。</w:t>
      </w:r>
    </w:p>
    <w:p>
      <w:pPr>
        <w:keepNext w:val="0"/>
        <w:keepLines w:val="0"/>
        <w:pageBreakBefore w:val="0"/>
        <w:widowControl w:val="0"/>
        <w:numPr>
          <w:numId w:val="0"/>
        </w:numPr>
        <w:kinsoku/>
        <w:wordWrap/>
        <w:overflowPunct/>
        <w:topLinePunct w:val="0"/>
        <w:autoSpaceDE/>
        <w:autoSpaceDN/>
        <w:bidi w:val="0"/>
        <w:snapToGrid/>
        <w:spacing w:line="240" w:lineRule="auto"/>
        <w:ind w:lef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cs="宋体"/>
          <w:bCs/>
          <w:smallCaps w:val="0"/>
          <w:color w:val="000000"/>
          <w:sz w:val="28"/>
          <w:szCs w:val="28"/>
          <w:lang w:val="en-US" w:eastAsia="zh-CN"/>
        </w:rPr>
        <w:t>16、</w:t>
      </w:r>
      <w:r>
        <w:rPr>
          <w:rFonts w:hint="eastAsia" w:ascii="宋体" w:hAnsi="宋体" w:eastAsia="宋体" w:cs="宋体"/>
          <w:bCs/>
          <w:smallCaps w:val="0"/>
          <w:color w:val="000000"/>
          <w:sz w:val="28"/>
          <w:szCs w:val="28"/>
        </w:rPr>
        <w:t>设备采用的专利涉及到的全部费用均被认为已包含在设备报价中，中标方方应保证甲方不承担有关设备专利的一切责任。</w:t>
      </w:r>
    </w:p>
    <w:p>
      <w:pPr>
        <w:keepNext w:val="0"/>
        <w:keepLines w:val="0"/>
        <w:pageBreakBefore w:val="0"/>
        <w:widowControl w:val="0"/>
        <w:numPr>
          <w:numId w:val="0"/>
        </w:numPr>
        <w:kinsoku/>
        <w:wordWrap/>
        <w:overflowPunct/>
        <w:topLinePunct w:val="0"/>
        <w:autoSpaceDE/>
        <w:autoSpaceDN/>
        <w:bidi w:val="0"/>
        <w:snapToGrid/>
        <w:spacing w:line="240" w:lineRule="auto"/>
        <w:ind w:lef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cs="宋体"/>
          <w:bCs/>
          <w:smallCaps w:val="0"/>
          <w:color w:val="000000"/>
          <w:sz w:val="28"/>
          <w:szCs w:val="28"/>
          <w:lang w:val="en-US" w:eastAsia="zh-CN"/>
        </w:rPr>
        <w:t>17</w:t>
      </w:r>
      <w:r>
        <w:rPr>
          <w:rFonts w:hint="eastAsia" w:ascii="宋体" w:hAnsi="宋体" w:eastAsia="宋体" w:cs="宋体"/>
          <w:bCs/>
          <w:smallCaps w:val="0"/>
          <w:color w:val="000000"/>
          <w:sz w:val="28"/>
          <w:szCs w:val="28"/>
        </w:rPr>
        <w:t>系统必须预留扩容接口，便于后续系统接入。</w:t>
      </w:r>
    </w:p>
    <w:p>
      <w:pPr>
        <w:keepNext w:val="0"/>
        <w:keepLines w:val="0"/>
        <w:pageBreakBefore w:val="0"/>
        <w:widowControl w:val="0"/>
        <w:numPr>
          <w:numId w:val="0"/>
        </w:numPr>
        <w:kinsoku/>
        <w:wordWrap/>
        <w:overflowPunct/>
        <w:topLinePunct w:val="0"/>
        <w:autoSpaceDE/>
        <w:autoSpaceDN/>
        <w:bidi w:val="0"/>
        <w:snapToGrid/>
        <w:spacing w:line="240" w:lineRule="auto"/>
        <w:ind w:lef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cs="宋体"/>
          <w:bCs/>
          <w:smallCaps w:val="0"/>
          <w:color w:val="000000"/>
          <w:sz w:val="28"/>
          <w:szCs w:val="28"/>
          <w:lang w:val="en-US" w:eastAsia="zh-CN"/>
        </w:rPr>
        <w:t>18、</w:t>
      </w:r>
      <w:r>
        <w:rPr>
          <w:rFonts w:hint="eastAsia" w:ascii="宋体" w:hAnsi="宋体" w:eastAsia="宋体" w:cs="宋体"/>
          <w:bCs/>
          <w:smallCaps w:val="0"/>
          <w:color w:val="000000"/>
          <w:sz w:val="28"/>
          <w:szCs w:val="28"/>
        </w:rPr>
        <w:t xml:space="preserve">对投标产品必须具备防爆合格证、煤安证、生产许可证； </w:t>
      </w:r>
    </w:p>
    <w:p>
      <w:pPr>
        <w:keepNext w:val="0"/>
        <w:keepLines w:val="0"/>
        <w:pageBreakBefore w:val="0"/>
        <w:widowControl w:val="0"/>
        <w:numPr>
          <w:numId w:val="0"/>
        </w:numPr>
        <w:kinsoku/>
        <w:wordWrap/>
        <w:overflowPunct/>
        <w:topLinePunct w:val="0"/>
        <w:autoSpaceDE/>
        <w:autoSpaceDN/>
        <w:bidi w:val="0"/>
        <w:snapToGrid/>
        <w:spacing w:line="240" w:lineRule="auto"/>
        <w:ind w:lef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cs="宋体"/>
          <w:bCs/>
          <w:smallCaps w:val="0"/>
          <w:color w:val="000000"/>
          <w:sz w:val="28"/>
          <w:szCs w:val="28"/>
          <w:lang w:val="en-US" w:eastAsia="zh-CN"/>
        </w:rPr>
        <w:t>19、</w:t>
      </w:r>
      <w:r>
        <w:rPr>
          <w:rFonts w:hint="eastAsia" w:ascii="宋体" w:hAnsi="宋体" w:eastAsia="宋体" w:cs="宋体"/>
          <w:bCs/>
          <w:smallCaps w:val="0"/>
          <w:color w:val="000000"/>
          <w:sz w:val="28"/>
          <w:szCs w:val="28"/>
        </w:rPr>
        <w:t>针对本要求有不同意的项目，供货厂家在招投标会开始前5天，必须书面向矿方反馈，得到矿方机电负责人书面确认同意后，方可更改技术参数及要求。</w:t>
      </w:r>
    </w:p>
    <w:p>
      <w:pPr>
        <w:keepNext w:val="0"/>
        <w:keepLines w:val="0"/>
        <w:pageBreakBefore w:val="0"/>
        <w:widowControl w:val="0"/>
        <w:numPr>
          <w:numId w:val="0"/>
        </w:numPr>
        <w:kinsoku/>
        <w:wordWrap/>
        <w:overflowPunct/>
        <w:topLinePunct w:val="0"/>
        <w:autoSpaceDE/>
        <w:autoSpaceDN/>
        <w:bidi w:val="0"/>
        <w:snapToGrid/>
        <w:spacing w:line="240" w:lineRule="auto"/>
        <w:ind w:lef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cs="宋体"/>
          <w:bCs/>
          <w:smallCaps w:val="0"/>
          <w:color w:val="000000"/>
          <w:sz w:val="28"/>
          <w:szCs w:val="28"/>
          <w:lang w:val="en-US" w:eastAsia="zh-CN"/>
        </w:rPr>
        <w:t>20、</w:t>
      </w:r>
      <w:r>
        <w:rPr>
          <w:rFonts w:hint="eastAsia" w:ascii="宋体" w:hAnsi="宋体" w:eastAsia="宋体" w:cs="宋体"/>
          <w:bCs/>
          <w:smallCaps w:val="0"/>
          <w:color w:val="000000"/>
          <w:sz w:val="28"/>
          <w:szCs w:val="28"/>
        </w:rPr>
        <w:t>因水平所限本规格书难免出现不足之处和未尽事宜，由招投标双方在实地调研时商榷修正。</w:t>
      </w:r>
    </w:p>
    <w:p>
      <w:pPr>
        <w:keepNext w:val="0"/>
        <w:keepLines w:val="0"/>
        <w:pageBreakBefore w:val="0"/>
        <w:widowControl w:val="0"/>
        <w:numPr>
          <w:numId w:val="0"/>
        </w:numPr>
        <w:kinsoku/>
        <w:wordWrap/>
        <w:overflowPunct/>
        <w:topLinePunct w:val="0"/>
        <w:autoSpaceDE/>
        <w:autoSpaceDN/>
        <w:bidi w:val="0"/>
        <w:snapToGrid/>
        <w:spacing w:line="240" w:lineRule="auto"/>
        <w:ind w:lef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cs="宋体"/>
          <w:bCs/>
          <w:smallCaps w:val="0"/>
          <w:color w:val="000000"/>
          <w:sz w:val="28"/>
          <w:szCs w:val="28"/>
          <w:lang w:val="en-US" w:eastAsia="zh-CN"/>
        </w:rPr>
        <w:t>21、</w:t>
      </w:r>
      <w:r>
        <w:rPr>
          <w:rFonts w:hint="eastAsia" w:ascii="宋体" w:hAnsi="宋体" w:eastAsia="宋体" w:cs="宋体"/>
          <w:bCs/>
          <w:smallCaps w:val="0"/>
          <w:color w:val="000000"/>
          <w:sz w:val="28"/>
          <w:szCs w:val="28"/>
          <w:lang w:val="en-US" w:eastAsia="zh-CN"/>
        </w:rPr>
        <w:t>投标</w:t>
      </w:r>
      <w:r>
        <w:rPr>
          <w:rFonts w:hint="eastAsia" w:ascii="宋体" w:hAnsi="宋体" w:eastAsia="宋体" w:cs="宋体"/>
          <w:bCs/>
          <w:smallCaps w:val="0"/>
          <w:color w:val="000000"/>
          <w:sz w:val="28"/>
          <w:szCs w:val="28"/>
        </w:rPr>
        <w:t>方须提供符合现行技术规范和现行工业标准的优质产品，严禁提供煤矿已淘汰或即将淘汰产品。</w:t>
      </w:r>
    </w:p>
    <w:p>
      <w:pPr>
        <w:keepNext w:val="0"/>
        <w:keepLines w:val="0"/>
        <w:pageBreakBefore w:val="0"/>
        <w:widowControl w:val="0"/>
        <w:numPr>
          <w:numId w:val="0"/>
        </w:numPr>
        <w:kinsoku/>
        <w:wordWrap/>
        <w:overflowPunct/>
        <w:topLinePunct w:val="0"/>
        <w:autoSpaceDE/>
        <w:autoSpaceDN/>
        <w:bidi w:val="0"/>
        <w:adjustRightInd w:val="0"/>
        <w:snapToGrid/>
        <w:spacing w:line="240" w:lineRule="auto"/>
        <w:ind w:lef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cs="宋体"/>
          <w:bCs/>
          <w:smallCaps w:val="0"/>
          <w:color w:val="000000"/>
          <w:sz w:val="28"/>
          <w:szCs w:val="28"/>
          <w:lang w:val="en-US" w:eastAsia="zh-CN"/>
        </w:rPr>
        <w:t>22、</w:t>
      </w:r>
      <w:r>
        <w:rPr>
          <w:rFonts w:hint="eastAsia" w:ascii="宋体" w:hAnsi="宋体" w:eastAsia="宋体" w:cs="宋体"/>
          <w:bCs/>
          <w:smallCaps w:val="0"/>
          <w:color w:val="000000"/>
          <w:sz w:val="28"/>
          <w:szCs w:val="28"/>
          <w:lang w:eastAsia="zh-CN"/>
        </w:rPr>
        <w:t>投标方</w:t>
      </w:r>
      <w:r>
        <w:rPr>
          <w:rFonts w:hint="eastAsia" w:ascii="宋体" w:hAnsi="宋体" w:eastAsia="宋体" w:cs="宋体"/>
          <w:bCs/>
          <w:smallCaps w:val="0"/>
          <w:color w:val="000000"/>
          <w:sz w:val="28"/>
          <w:szCs w:val="28"/>
        </w:rPr>
        <w:t>应严格执行本协议中引用的制造规范和检验标准。</w:t>
      </w:r>
    </w:p>
    <w:p>
      <w:pPr>
        <w:keepNext w:val="0"/>
        <w:keepLines w:val="0"/>
        <w:pageBreakBefore w:val="0"/>
        <w:widowControl w:val="0"/>
        <w:numPr>
          <w:numId w:val="0"/>
        </w:numPr>
        <w:kinsoku/>
        <w:wordWrap/>
        <w:overflowPunct/>
        <w:topLinePunct w:val="0"/>
        <w:autoSpaceDE/>
        <w:autoSpaceDN/>
        <w:bidi w:val="0"/>
        <w:adjustRightInd w:val="0"/>
        <w:snapToGrid/>
        <w:spacing w:line="240" w:lineRule="auto"/>
        <w:ind w:lef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cs="宋体"/>
          <w:bCs/>
          <w:smallCaps w:val="0"/>
          <w:color w:val="000000"/>
          <w:sz w:val="28"/>
          <w:szCs w:val="28"/>
          <w:lang w:val="en-US" w:eastAsia="zh-CN"/>
        </w:rPr>
        <w:t>23、</w:t>
      </w:r>
      <w:r>
        <w:rPr>
          <w:rFonts w:hint="eastAsia" w:ascii="宋体" w:hAnsi="宋体" w:eastAsia="宋体" w:cs="宋体"/>
          <w:bCs/>
          <w:smallCaps w:val="0"/>
          <w:color w:val="000000"/>
          <w:sz w:val="28"/>
          <w:szCs w:val="28"/>
        </w:rPr>
        <w:t>双方执行的标准不一致时，按较高标准执行。</w:t>
      </w:r>
    </w:p>
    <w:p>
      <w:pPr>
        <w:pageBreakBefore w:val="0"/>
        <w:kinsoku/>
        <w:wordWrap/>
        <w:overflowPunct/>
        <w:topLinePunct w:val="0"/>
        <w:autoSpaceDE/>
        <w:autoSpaceDN/>
        <w:bidi w:val="0"/>
        <w:snapToGrid/>
        <w:spacing w:line="240" w:lineRule="auto"/>
        <w:ind w:left="0" w:leftChars="0" w:right="0" w:rightChars="0" w:firstLine="562" w:firstLineChars="200"/>
        <w:jc w:val="left"/>
        <w:textAlignment w:val="auto"/>
        <w:rPr>
          <w:rFonts w:hint="eastAsia" w:ascii="宋体" w:hAnsi="宋体" w:eastAsia="宋体" w:cs="宋体"/>
          <w:b/>
          <w:bCs w:val="0"/>
          <w:smallCaps w:val="0"/>
          <w:color w:val="000000"/>
          <w:sz w:val="28"/>
          <w:szCs w:val="28"/>
        </w:rPr>
      </w:pPr>
      <w:r>
        <w:rPr>
          <w:rFonts w:hint="eastAsia" w:ascii="宋体" w:hAnsi="宋体" w:eastAsia="宋体" w:cs="宋体"/>
          <w:b/>
          <w:bCs w:val="0"/>
          <w:smallCaps w:val="0"/>
          <w:color w:val="000000"/>
          <w:sz w:val="28"/>
          <w:szCs w:val="28"/>
        </w:rPr>
        <w:t>二、设备加工制作及安装应遵守的技术标准</w:t>
      </w:r>
    </w:p>
    <w:p>
      <w:pPr>
        <w:pageBreakBefore w:val="0"/>
        <w:tabs>
          <w:tab w:val="left" w:pos="990"/>
        </w:tabs>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smallCaps w:val="0"/>
          <w:color w:val="000000"/>
          <w:sz w:val="28"/>
          <w:szCs w:val="28"/>
          <w:lang w:val="en-US" w:eastAsia="zh-CN"/>
        </w:rPr>
      </w:pPr>
      <w:r>
        <w:rPr>
          <w:rFonts w:hint="eastAsia" w:ascii="宋体" w:hAnsi="宋体" w:eastAsia="宋体" w:cs="宋体"/>
          <w:bCs/>
          <w:smallCaps w:val="0"/>
          <w:color w:val="000000"/>
          <w:sz w:val="28"/>
          <w:szCs w:val="28"/>
        </w:rPr>
        <w:t>1、</w:t>
      </w:r>
      <w:r>
        <w:rPr>
          <w:rFonts w:hint="eastAsia" w:ascii="宋体" w:hAnsi="宋体" w:eastAsia="宋体" w:cs="宋体"/>
          <w:smallCaps w:val="0"/>
          <w:color w:val="000000"/>
          <w:sz w:val="28"/>
          <w:szCs w:val="28"/>
        </w:rPr>
        <w:t>《煤矿安全规程》-</w:t>
      </w:r>
      <w:r>
        <w:rPr>
          <w:rFonts w:hint="eastAsia" w:ascii="宋体" w:hAnsi="宋体" w:eastAsia="宋体" w:cs="宋体"/>
          <w:smallCaps w:val="0"/>
          <w:color w:val="000000"/>
          <w:sz w:val="28"/>
          <w:szCs w:val="28"/>
          <w:lang w:val="en-US" w:eastAsia="zh-CN"/>
        </w:rPr>
        <w:t>20</w:t>
      </w:r>
      <w:r>
        <w:rPr>
          <w:rFonts w:hint="default" w:ascii="宋体" w:hAnsi="宋体" w:eastAsia="宋体" w:cs="宋体"/>
          <w:smallCaps w:val="0"/>
          <w:color w:val="000000"/>
          <w:sz w:val="28"/>
          <w:szCs w:val="28"/>
          <w:lang w:val="en-US" w:eastAsia="zh-CN"/>
        </w:rPr>
        <w:t>22</w:t>
      </w:r>
    </w:p>
    <w:p>
      <w:pPr>
        <w:pageBreakBefore w:val="0"/>
        <w:tabs>
          <w:tab w:val="left" w:pos="990"/>
        </w:tabs>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smallCaps w:val="0"/>
          <w:color w:val="000000"/>
          <w:sz w:val="28"/>
          <w:szCs w:val="28"/>
          <w:lang w:eastAsia="zh-CN"/>
        </w:rPr>
      </w:pPr>
      <w:r>
        <w:rPr>
          <w:rFonts w:hint="eastAsia" w:ascii="宋体" w:hAnsi="宋体" w:eastAsia="宋体" w:cs="宋体"/>
          <w:smallCaps w:val="0"/>
          <w:color w:val="000000"/>
          <w:sz w:val="28"/>
          <w:szCs w:val="28"/>
        </w:rPr>
        <w:t>2、MT 68-2002 矿灯充电架</w:t>
      </w:r>
    </w:p>
    <w:p>
      <w:pPr>
        <w:pageBreakBefore w:val="0"/>
        <w:tabs>
          <w:tab w:val="left" w:pos="990"/>
        </w:tabs>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smallCaps w:val="0"/>
          <w:color w:val="000000"/>
          <w:sz w:val="28"/>
          <w:szCs w:val="28"/>
        </w:rPr>
      </w:pPr>
      <w:r>
        <w:rPr>
          <w:rFonts w:hint="eastAsia" w:ascii="宋体" w:hAnsi="宋体" w:eastAsia="宋体" w:cs="宋体"/>
          <w:smallCaps w:val="0"/>
          <w:color w:val="000000"/>
          <w:sz w:val="28"/>
          <w:szCs w:val="28"/>
        </w:rPr>
        <w:t>3、《煤矿供电监控系统通用技术条件》MT/T 1114-2011</w:t>
      </w:r>
    </w:p>
    <w:p>
      <w:pPr>
        <w:pageBreakBefore w:val="0"/>
        <w:tabs>
          <w:tab w:val="left" w:pos="990"/>
        </w:tabs>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smallCaps w:val="0"/>
          <w:color w:val="000000"/>
          <w:sz w:val="28"/>
          <w:szCs w:val="28"/>
        </w:rPr>
      </w:pPr>
      <w:r>
        <w:rPr>
          <w:rFonts w:hint="eastAsia" w:ascii="宋体" w:hAnsi="宋体" w:eastAsia="宋体" w:cs="宋体"/>
          <w:smallCaps w:val="0"/>
          <w:color w:val="000000"/>
          <w:sz w:val="28"/>
          <w:szCs w:val="28"/>
        </w:rPr>
        <w:t>4、《矿灯用锂离子蓄电池》MT/T1051-2007</w:t>
      </w:r>
    </w:p>
    <w:p>
      <w:pPr>
        <w:pageBreakBefore w:val="0"/>
        <w:tabs>
          <w:tab w:val="left" w:pos="990"/>
        </w:tabs>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smallCaps w:val="0"/>
          <w:color w:val="000000"/>
          <w:sz w:val="28"/>
          <w:szCs w:val="28"/>
        </w:rPr>
      </w:pPr>
      <w:r>
        <w:rPr>
          <w:rFonts w:hint="eastAsia" w:ascii="宋体" w:hAnsi="宋体" w:eastAsia="宋体" w:cs="宋体"/>
          <w:smallCaps w:val="0"/>
          <w:color w:val="000000"/>
          <w:sz w:val="28"/>
          <w:szCs w:val="28"/>
        </w:rPr>
        <w:t>5、《矿灯用LED及LED光源组技术条件》MTT 1092-2008　</w:t>
      </w:r>
    </w:p>
    <w:p>
      <w:pPr>
        <w:pageBreakBefore w:val="0"/>
        <w:tabs>
          <w:tab w:val="left" w:pos="990"/>
        </w:tabs>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smallCaps w:val="0"/>
          <w:color w:val="000000"/>
          <w:sz w:val="28"/>
          <w:szCs w:val="28"/>
        </w:rPr>
      </w:pPr>
      <w:r>
        <w:rPr>
          <w:rFonts w:hint="eastAsia" w:ascii="宋体" w:hAnsi="宋体" w:eastAsia="宋体" w:cs="宋体"/>
          <w:smallCaps w:val="0"/>
          <w:color w:val="000000"/>
          <w:sz w:val="28"/>
          <w:szCs w:val="28"/>
        </w:rPr>
        <w:t xml:space="preserve">6、《爆炸性环境用防爆电气设备本质安全型电路和电气设备要求》  GB3836.4-2000 </w:t>
      </w:r>
    </w:p>
    <w:p>
      <w:pPr>
        <w:pageBreakBefore w:val="0"/>
        <w:tabs>
          <w:tab w:val="left" w:pos="990"/>
        </w:tabs>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smallCaps w:val="0"/>
          <w:color w:val="000000"/>
          <w:sz w:val="28"/>
          <w:szCs w:val="28"/>
        </w:rPr>
      </w:pPr>
      <w:r>
        <w:rPr>
          <w:rFonts w:hint="eastAsia" w:ascii="宋体" w:hAnsi="宋体" w:eastAsia="宋体" w:cs="宋体"/>
          <w:smallCaps w:val="0"/>
          <w:color w:val="000000"/>
          <w:sz w:val="28"/>
          <w:szCs w:val="28"/>
        </w:rPr>
        <w:t>7、《爆炸性环境用防爆电气设备通用要求》GB3836.1-2000</w:t>
      </w:r>
    </w:p>
    <w:p>
      <w:pPr>
        <w:pageBreakBefore w:val="0"/>
        <w:tabs>
          <w:tab w:val="left" w:pos="990"/>
        </w:tabs>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smallCaps w:val="0"/>
          <w:color w:val="000000"/>
          <w:sz w:val="28"/>
          <w:szCs w:val="28"/>
        </w:rPr>
      </w:pPr>
      <w:r>
        <w:rPr>
          <w:rFonts w:hint="eastAsia" w:ascii="宋体" w:hAnsi="宋体" w:eastAsia="宋体" w:cs="宋体"/>
          <w:smallCaps w:val="0"/>
          <w:color w:val="000000"/>
          <w:sz w:val="28"/>
          <w:szCs w:val="28"/>
        </w:rPr>
        <w:t>8、《爆炸性环境用防爆电气设备》GB3836.2-2000</w:t>
      </w:r>
    </w:p>
    <w:p>
      <w:pPr>
        <w:pageBreakBefore w:val="0"/>
        <w:tabs>
          <w:tab w:val="left" w:pos="990"/>
        </w:tabs>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smallCaps w:val="0"/>
          <w:color w:val="000000"/>
          <w:sz w:val="28"/>
          <w:szCs w:val="28"/>
        </w:rPr>
      </w:pPr>
      <w:r>
        <w:rPr>
          <w:rFonts w:hint="eastAsia" w:ascii="宋体" w:hAnsi="宋体" w:eastAsia="宋体" w:cs="宋体"/>
          <w:smallCaps w:val="0"/>
          <w:color w:val="000000"/>
          <w:sz w:val="28"/>
          <w:szCs w:val="28"/>
        </w:rPr>
        <w:t>9、《矿灯安全性能通用要求》GB7957-2003</w:t>
      </w:r>
    </w:p>
    <w:p>
      <w:pPr>
        <w:pageBreakBefore w:val="0"/>
        <w:tabs>
          <w:tab w:val="left" w:pos="990"/>
        </w:tabs>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smallCaps w:val="0"/>
          <w:color w:val="000000"/>
          <w:sz w:val="28"/>
          <w:szCs w:val="28"/>
        </w:rPr>
      </w:pPr>
      <w:r>
        <w:rPr>
          <w:rFonts w:hint="eastAsia" w:ascii="宋体" w:hAnsi="宋体" w:eastAsia="宋体" w:cs="宋体"/>
          <w:smallCaps w:val="0"/>
          <w:color w:val="000000"/>
          <w:sz w:val="28"/>
          <w:szCs w:val="28"/>
        </w:rPr>
        <w:t>10、《矿灯型号编制方法》MT/T 154.6-2006</w:t>
      </w:r>
    </w:p>
    <w:p>
      <w:pPr>
        <w:pageBreakBefore w:val="0"/>
        <w:tabs>
          <w:tab w:val="left" w:pos="990"/>
        </w:tabs>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smallCaps w:val="0"/>
          <w:color w:val="000000"/>
          <w:sz w:val="28"/>
          <w:szCs w:val="28"/>
        </w:rPr>
      </w:pPr>
      <w:r>
        <w:rPr>
          <w:rFonts w:hint="eastAsia" w:ascii="宋体" w:hAnsi="宋体" w:eastAsia="宋体" w:cs="宋体"/>
          <w:smallCaps w:val="0"/>
          <w:color w:val="000000"/>
          <w:sz w:val="28"/>
          <w:szCs w:val="28"/>
        </w:rPr>
        <w:t>11、《KL型矿灯》MT927-2004</w:t>
      </w:r>
    </w:p>
    <w:p>
      <w:pPr>
        <w:pageBreakBefore w:val="0"/>
        <w:tabs>
          <w:tab w:val="left" w:pos="990"/>
        </w:tabs>
        <w:kinsoku/>
        <w:wordWrap/>
        <w:overflowPunct/>
        <w:topLinePunct w:val="0"/>
        <w:autoSpaceDE/>
        <w:autoSpaceDN/>
        <w:bidi w:val="0"/>
        <w:adjustRightInd/>
        <w:snapToGrid/>
        <w:spacing w:line="240" w:lineRule="auto"/>
        <w:ind w:left="0" w:leftChars="0" w:right="0" w:rightChars="0" w:firstLine="560" w:firstLineChars="200"/>
        <w:jc w:val="left"/>
        <w:textAlignment w:val="auto"/>
        <w:rPr>
          <w:rFonts w:hint="eastAsia" w:ascii="宋体" w:hAnsi="宋体" w:eastAsia="宋体" w:cs="宋体"/>
          <w:smallCaps w:val="0"/>
          <w:color w:val="000000"/>
          <w:sz w:val="28"/>
          <w:szCs w:val="28"/>
        </w:rPr>
      </w:pPr>
      <w:r>
        <w:rPr>
          <w:rFonts w:hint="eastAsia" w:ascii="宋体" w:hAnsi="宋体" w:eastAsia="宋体" w:cs="宋体"/>
          <w:smallCaps w:val="0"/>
          <w:color w:val="000000"/>
          <w:sz w:val="28"/>
          <w:szCs w:val="28"/>
          <w:lang w:val="en-US" w:eastAsia="zh-CN"/>
        </w:rPr>
        <w:t>12、</w:t>
      </w:r>
      <w:r>
        <w:rPr>
          <w:rFonts w:hint="eastAsia" w:ascii="宋体" w:hAnsi="宋体" w:eastAsia="宋体" w:cs="宋体"/>
          <w:smallCaps w:val="0"/>
          <w:color w:val="000000"/>
          <w:sz w:val="28"/>
          <w:szCs w:val="28"/>
        </w:rPr>
        <w:t>《煤炭工业矿井设计规范》 GB 50215-2005</w:t>
      </w:r>
    </w:p>
    <w:p>
      <w:pPr>
        <w:pStyle w:val="2"/>
        <w:keepNext/>
        <w:keepLines/>
        <w:pageBreakBefore w:val="0"/>
        <w:widowControl/>
        <w:kinsoku/>
        <w:wordWrap/>
        <w:overflowPunct/>
        <w:topLinePunct w:val="0"/>
        <w:autoSpaceDE/>
        <w:autoSpaceDN/>
        <w:bidi w:val="0"/>
        <w:adjustRightInd/>
        <w:snapToGrid/>
        <w:spacing w:after="0" w:line="240" w:lineRule="auto"/>
        <w:ind w:left="0" w:leftChars="0" w:right="0" w:rightChars="0" w:firstLine="616" w:firstLineChars="200"/>
        <w:jc w:val="left"/>
        <w:textAlignment w:val="auto"/>
        <w:rPr>
          <w:rFonts w:hint="eastAsia" w:ascii="宋体" w:hAnsi="宋体" w:eastAsia="宋体" w:cs="宋体"/>
          <w:smallCaps w:val="0"/>
          <w:sz w:val="28"/>
          <w:lang w:eastAsia="zh-CN"/>
        </w:rPr>
      </w:pPr>
      <w:r>
        <w:rPr>
          <w:rFonts w:hint="eastAsia" w:ascii="宋体" w:hAnsi="宋体" w:eastAsia="宋体" w:cs="宋体"/>
          <w:smallCaps w:val="0"/>
          <w:sz w:val="28"/>
          <w:lang w:val="en-US" w:eastAsia="zh-CN"/>
        </w:rPr>
        <w:t xml:space="preserve">13、 </w:t>
      </w:r>
      <w:r>
        <w:rPr>
          <w:rFonts w:hint="eastAsia" w:ascii="宋体" w:hAnsi="宋体" w:eastAsia="宋体" w:cs="宋体"/>
          <w:smallCaps w:val="0"/>
          <w:sz w:val="28"/>
        </w:rPr>
        <w:t>MT/T455-2006《矿灯充电架型号及编制方法》</w:t>
      </w:r>
      <w:r>
        <w:rPr>
          <w:rFonts w:hint="eastAsia" w:ascii="宋体" w:hAnsi="宋体" w:eastAsia="宋体" w:cs="宋体"/>
          <w:smallCaps w:val="0"/>
          <w:sz w:val="28"/>
          <w:lang w:eastAsia="zh-CN"/>
        </w:rPr>
        <w:t>。</w:t>
      </w:r>
    </w:p>
    <w:p>
      <w:pPr>
        <w:pStyle w:val="2"/>
        <w:keepNext/>
        <w:keepLines/>
        <w:pageBreakBefore w:val="0"/>
        <w:widowControl/>
        <w:kinsoku/>
        <w:wordWrap/>
        <w:overflowPunct/>
        <w:topLinePunct w:val="0"/>
        <w:autoSpaceDE/>
        <w:autoSpaceDN/>
        <w:bidi w:val="0"/>
        <w:adjustRightInd/>
        <w:snapToGrid/>
        <w:spacing w:after="0" w:line="240" w:lineRule="auto"/>
        <w:ind w:left="0" w:leftChars="0" w:right="0" w:rightChars="0" w:firstLine="616" w:firstLineChars="200"/>
        <w:jc w:val="left"/>
        <w:textAlignment w:val="auto"/>
        <w:rPr>
          <w:rFonts w:hint="eastAsia" w:ascii="宋体" w:hAnsi="宋体" w:eastAsia="宋体" w:cs="宋体"/>
          <w:smallCaps w:val="0"/>
          <w:sz w:val="28"/>
        </w:rPr>
      </w:pPr>
      <w:r>
        <w:rPr>
          <w:rFonts w:hint="eastAsia" w:ascii="宋体" w:hAnsi="宋体" w:eastAsia="宋体" w:cs="宋体"/>
          <w:smallCaps w:val="0"/>
          <w:sz w:val="28"/>
          <w:lang w:val="en-US" w:eastAsia="zh-CN"/>
        </w:rPr>
        <w:t xml:space="preserve">14、 </w:t>
      </w:r>
      <w:r>
        <w:rPr>
          <w:rFonts w:hint="eastAsia" w:ascii="宋体" w:hAnsi="宋体" w:eastAsia="宋体" w:cs="宋体"/>
          <w:smallCaps w:val="0"/>
          <w:sz w:val="28"/>
        </w:rPr>
        <w:t>GB/T 3873—1983 通信设备产品包装通用技术条件</w:t>
      </w:r>
    </w:p>
    <w:p>
      <w:pPr>
        <w:pStyle w:val="2"/>
        <w:keepNext/>
        <w:keepLines/>
        <w:pageBreakBefore w:val="0"/>
        <w:widowControl/>
        <w:kinsoku/>
        <w:wordWrap/>
        <w:overflowPunct/>
        <w:topLinePunct w:val="0"/>
        <w:autoSpaceDE/>
        <w:autoSpaceDN/>
        <w:bidi w:val="0"/>
        <w:adjustRightInd/>
        <w:snapToGrid/>
        <w:spacing w:after="0" w:line="240" w:lineRule="auto"/>
        <w:ind w:left="0" w:leftChars="0" w:right="0" w:rightChars="0" w:firstLine="616" w:firstLineChars="200"/>
        <w:jc w:val="left"/>
        <w:textAlignment w:val="auto"/>
        <w:rPr>
          <w:rFonts w:hint="eastAsia" w:ascii="宋体" w:hAnsi="宋体" w:eastAsia="宋体" w:cs="宋体"/>
          <w:smallCaps w:val="0"/>
          <w:sz w:val="28"/>
        </w:rPr>
      </w:pPr>
      <w:r>
        <w:rPr>
          <w:rFonts w:hint="eastAsia" w:ascii="宋体" w:hAnsi="宋体" w:eastAsia="宋体" w:cs="宋体"/>
          <w:smallCaps w:val="0"/>
          <w:sz w:val="28"/>
          <w:lang w:val="en-US" w:eastAsia="zh-CN"/>
        </w:rPr>
        <w:t>15、</w:t>
      </w:r>
      <w:r>
        <w:rPr>
          <w:rFonts w:hint="eastAsia" w:ascii="宋体" w:hAnsi="宋体" w:eastAsia="宋体" w:cs="宋体"/>
          <w:smallCaps w:val="0"/>
          <w:sz w:val="28"/>
        </w:rPr>
        <w:t>GB/T 6388—1986 运输包装。</w:t>
      </w:r>
    </w:p>
    <w:p>
      <w:pPr>
        <w:pageBreakBefore w:val="0"/>
        <w:tabs>
          <w:tab w:val="left" w:pos="990"/>
        </w:tabs>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smallCaps w:val="0"/>
          <w:color w:val="000000"/>
          <w:sz w:val="28"/>
          <w:szCs w:val="28"/>
        </w:rPr>
      </w:pPr>
      <w:r>
        <w:rPr>
          <w:rFonts w:hint="eastAsia" w:ascii="宋体" w:hAnsi="宋体" w:eastAsia="宋体" w:cs="宋体"/>
          <w:smallCaps w:val="0"/>
          <w:color w:val="000000"/>
          <w:sz w:val="28"/>
          <w:szCs w:val="28"/>
        </w:rPr>
        <w:t>1</w:t>
      </w:r>
      <w:r>
        <w:rPr>
          <w:rFonts w:hint="eastAsia" w:ascii="宋体" w:hAnsi="宋体" w:eastAsia="宋体" w:cs="宋体"/>
          <w:smallCaps w:val="0"/>
          <w:color w:val="000000"/>
          <w:sz w:val="28"/>
          <w:szCs w:val="28"/>
          <w:lang w:val="en-US" w:eastAsia="zh-CN"/>
        </w:rPr>
        <w:t>6</w:t>
      </w:r>
      <w:r>
        <w:rPr>
          <w:rFonts w:hint="eastAsia" w:ascii="宋体" w:hAnsi="宋体" w:eastAsia="宋体" w:cs="宋体"/>
          <w:smallCaps w:val="0"/>
          <w:color w:val="000000"/>
          <w:sz w:val="28"/>
          <w:szCs w:val="28"/>
        </w:rPr>
        <w:t>、其它相关的国家或行业标准或规范</w:t>
      </w:r>
    </w:p>
    <w:p>
      <w:pPr>
        <w:pageBreakBefore w:val="0"/>
        <w:kinsoku/>
        <w:wordWrap/>
        <w:overflowPunct/>
        <w:topLinePunct w:val="0"/>
        <w:autoSpaceDE/>
        <w:autoSpaceDN/>
        <w:bidi w:val="0"/>
        <w:snapToGrid/>
        <w:spacing w:line="240" w:lineRule="auto"/>
        <w:ind w:left="0" w:leftChars="0" w:right="0" w:rightChars="0" w:firstLine="562" w:firstLineChars="200"/>
        <w:jc w:val="left"/>
        <w:textAlignment w:val="auto"/>
        <w:rPr>
          <w:rFonts w:hint="eastAsia" w:ascii="宋体" w:hAnsi="宋体" w:eastAsia="宋体" w:cs="宋体"/>
          <w:b/>
          <w:bCs w:val="0"/>
          <w:smallCaps w:val="0"/>
          <w:sz w:val="28"/>
          <w:szCs w:val="28"/>
          <w:lang w:val="en-US" w:eastAsia="zh-CN"/>
        </w:rPr>
      </w:pPr>
      <w:r>
        <w:rPr>
          <w:rFonts w:hint="eastAsia" w:ascii="宋体" w:hAnsi="宋体" w:eastAsia="宋体" w:cs="宋体"/>
          <w:b/>
          <w:bCs w:val="0"/>
          <w:smallCaps w:val="0"/>
          <w:sz w:val="28"/>
          <w:szCs w:val="28"/>
          <w:lang w:val="en-US" w:eastAsia="zh-CN"/>
        </w:rPr>
        <w:t>三、设备的使用环境</w:t>
      </w:r>
    </w:p>
    <w:p>
      <w:pPr>
        <w:pageBreakBefore w:val="0"/>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bCs/>
          <w:smallCaps w:val="0"/>
          <w:sz w:val="28"/>
          <w:szCs w:val="28"/>
          <w:lang w:eastAsia="zh-CN"/>
        </w:rPr>
      </w:pPr>
      <w:r>
        <w:rPr>
          <w:rFonts w:hint="eastAsia" w:ascii="宋体" w:hAnsi="宋体" w:eastAsia="宋体" w:cs="宋体"/>
          <w:bCs/>
          <w:smallCaps w:val="0"/>
          <w:sz w:val="28"/>
          <w:szCs w:val="28"/>
          <w:lang w:val="en-US" w:eastAsia="zh-CN"/>
        </w:rPr>
        <w:t>1、</w:t>
      </w:r>
      <w:r>
        <w:rPr>
          <w:rFonts w:hint="eastAsia" w:ascii="宋体" w:hAnsi="宋体" w:eastAsia="宋体" w:cs="宋体"/>
          <w:bCs/>
          <w:smallCaps w:val="0"/>
          <w:sz w:val="28"/>
          <w:szCs w:val="28"/>
          <w:lang w:eastAsia="zh-CN"/>
        </w:rPr>
        <w:t xml:space="preserve">适用于煤矿地面室内安装使用； </w:t>
      </w:r>
    </w:p>
    <w:p>
      <w:pPr>
        <w:pageBreakBefore w:val="0"/>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bCs/>
          <w:smallCaps w:val="0"/>
          <w:sz w:val="28"/>
          <w:szCs w:val="28"/>
          <w:lang w:eastAsia="zh-CN"/>
        </w:rPr>
      </w:pPr>
      <w:r>
        <w:rPr>
          <w:rFonts w:hint="eastAsia" w:ascii="宋体" w:hAnsi="宋体" w:eastAsia="宋体" w:cs="宋体"/>
          <w:bCs/>
          <w:smallCaps w:val="0"/>
          <w:sz w:val="28"/>
          <w:szCs w:val="28"/>
          <w:lang w:eastAsia="zh-CN"/>
        </w:rPr>
        <w:t>2、海拔高度：≥1300m；</w:t>
      </w:r>
    </w:p>
    <w:p>
      <w:pPr>
        <w:pageBreakBefore w:val="0"/>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bCs/>
          <w:smallCaps w:val="0"/>
          <w:sz w:val="28"/>
          <w:szCs w:val="28"/>
          <w:lang w:eastAsia="zh-CN"/>
        </w:rPr>
      </w:pPr>
      <w:r>
        <w:rPr>
          <w:rFonts w:hint="eastAsia" w:ascii="宋体" w:hAnsi="宋体" w:eastAsia="宋体" w:cs="宋体"/>
          <w:bCs/>
          <w:smallCaps w:val="0"/>
          <w:sz w:val="28"/>
          <w:szCs w:val="28"/>
          <w:lang w:eastAsia="zh-CN"/>
        </w:rPr>
        <w:t>3、环境温度：-10℃～+50℃；</w:t>
      </w:r>
    </w:p>
    <w:p>
      <w:pPr>
        <w:pageBreakBefore w:val="0"/>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bCs/>
          <w:smallCaps w:val="0"/>
          <w:sz w:val="28"/>
          <w:szCs w:val="28"/>
          <w:lang w:eastAsia="zh-CN"/>
        </w:rPr>
      </w:pPr>
      <w:r>
        <w:rPr>
          <w:rFonts w:hint="eastAsia" w:ascii="宋体" w:hAnsi="宋体" w:eastAsia="宋体" w:cs="宋体"/>
          <w:bCs/>
          <w:smallCaps w:val="0"/>
          <w:sz w:val="28"/>
          <w:szCs w:val="28"/>
          <w:lang w:eastAsia="zh-CN"/>
        </w:rPr>
        <w:t>4、相对湿度：≤90%（+25℃）。</w:t>
      </w:r>
    </w:p>
    <w:p>
      <w:pPr>
        <w:pageBreakBefore w:val="0"/>
        <w:kinsoku/>
        <w:wordWrap/>
        <w:overflowPunct/>
        <w:topLinePunct w:val="0"/>
        <w:autoSpaceDE/>
        <w:autoSpaceDN/>
        <w:bidi w:val="0"/>
        <w:snapToGrid/>
        <w:spacing w:line="240" w:lineRule="auto"/>
        <w:ind w:left="0" w:leftChars="0" w:right="0" w:rightChars="0" w:firstLine="562" w:firstLineChars="200"/>
        <w:jc w:val="left"/>
        <w:textAlignment w:val="auto"/>
        <w:rPr>
          <w:rFonts w:hint="eastAsia" w:ascii="宋体" w:hAnsi="宋体" w:eastAsia="宋体" w:cs="宋体"/>
          <w:b/>
          <w:bCs w:val="0"/>
          <w:smallCaps w:val="0"/>
          <w:color w:val="auto"/>
          <w:sz w:val="28"/>
          <w:szCs w:val="28"/>
          <w:lang w:val="en-US" w:eastAsia="zh-CN"/>
        </w:rPr>
      </w:pPr>
      <w:r>
        <w:rPr>
          <w:rFonts w:hint="eastAsia" w:ascii="宋体" w:hAnsi="宋体" w:eastAsia="宋体" w:cs="宋体"/>
          <w:b/>
          <w:bCs w:val="0"/>
          <w:smallCaps w:val="0"/>
          <w:sz w:val="28"/>
          <w:szCs w:val="28"/>
          <w:lang w:val="en-US" w:eastAsia="zh-CN"/>
        </w:rPr>
        <w:t>四、</w:t>
      </w:r>
      <w:r>
        <w:rPr>
          <w:rFonts w:hint="eastAsia" w:ascii="宋体" w:hAnsi="宋体" w:eastAsia="宋体" w:cs="宋体"/>
          <w:b/>
          <w:bCs w:val="0"/>
          <w:smallCaps w:val="0"/>
          <w:color w:val="auto"/>
          <w:sz w:val="28"/>
          <w:szCs w:val="28"/>
          <w:lang w:val="en-US" w:eastAsia="zh-CN"/>
        </w:rPr>
        <w:t>需要主要技术参数和性能指标</w:t>
      </w:r>
    </w:p>
    <w:p>
      <w:pPr>
        <w:pageBreakBefore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rPr>
          <w:rFonts w:hint="eastAsia" w:ascii="宋体" w:hAnsi="宋体" w:eastAsia="宋体" w:cs="宋体"/>
          <w:bCs/>
          <w:smallCaps w:val="0"/>
          <w:color w:val="auto"/>
          <w:sz w:val="28"/>
          <w:szCs w:val="28"/>
          <w:lang w:eastAsia="zh-CN"/>
        </w:rPr>
      </w:pPr>
      <w:r>
        <w:rPr>
          <w:rFonts w:hint="eastAsia" w:ascii="宋体" w:hAnsi="宋体" w:eastAsia="宋体" w:cs="宋体"/>
          <w:bCs/>
          <w:smallCaps w:val="0"/>
          <w:color w:val="auto"/>
          <w:sz w:val="28"/>
          <w:szCs w:val="28"/>
          <w:lang w:val="en-US" w:eastAsia="zh-CN"/>
        </w:rPr>
        <w:t>1、</w:t>
      </w:r>
      <w:r>
        <w:rPr>
          <w:rFonts w:hint="eastAsia" w:ascii="宋体" w:hAnsi="宋体" w:eastAsia="宋体" w:cs="宋体"/>
          <w:bCs/>
          <w:smallCaps w:val="0"/>
          <w:color w:val="auto"/>
          <w:sz w:val="28"/>
          <w:szCs w:val="28"/>
          <w:lang w:eastAsia="zh-CN"/>
        </w:rPr>
        <w:t>智能型锂电矿灯充电柜</w:t>
      </w:r>
      <w:r>
        <w:rPr>
          <w:rFonts w:hint="eastAsia" w:ascii="宋体" w:hAnsi="宋体" w:eastAsia="宋体" w:cs="宋体"/>
          <w:bCs/>
          <w:smallCaps w:val="0"/>
          <w:color w:val="auto"/>
          <w:sz w:val="28"/>
          <w:szCs w:val="28"/>
          <w:lang w:val="en-US" w:eastAsia="zh-CN"/>
        </w:rPr>
        <w:t>结构</w:t>
      </w:r>
      <w:r>
        <w:rPr>
          <w:rFonts w:hint="eastAsia" w:ascii="宋体" w:hAnsi="宋体" w:eastAsia="宋体" w:cs="宋体"/>
          <w:bCs/>
          <w:smallCaps w:val="0"/>
          <w:color w:val="auto"/>
          <w:sz w:val="28"/>
          <w:szCs w:val="28"/>
          <w:lang w:eastAsia="zh-CN"/>
        </w:rPr>
        <w:t>参数：</w:t>
      </w:r>
    </w:p>
    <w:p>
      <w:pPr>
        <w:pageBreakBefore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left"/>
        <w:textAlignment w:val="auto"/>
        <w:rPr>
          <w:rFonts w:hint="eastAsia" w:ascii="宋体" w:hAnsi="宋体" w:eastAsia="宋体" w:cs="宋体"/>
          <w:b w:val="0"/>
          <w:bCs/>
          <w:smallCaps w:val="0"/>
          <w:color w:val="000000"/>
          <w:sz w:val="28"/>
          <w:szCs w:val="28"/>
          <w:highlight w:val="none"/>
          <w:lang w:eastAsia="zh-CN"/>
        </w:rPr>
      </w:pPr>
      <w:r>
        <w:rPr>
          <w:rFonts w:hint="eastAsia" w:ascii="宋体" w:hAnsi="宋体" w:eastAsia="宋体" w:cs="宋体"/>
          <w:bCs/>
          <w:smallCaps w:val="0"/>
          <w:color w:val="000000"/>
          <w:sz w:val="28"/>
          <w:szCs w:val="28"/>
        </w:rPr>
        <w:t>充电柜为超市储物柜式结构，主体</w:t>
      </w:r>
      <w:r>
        <w:rPr>
          <w:rFonts w:hint="eastAsia" w:ascii="宋体" w:hAnsi="宋体" w:eastAsia="宋体" w:cs="宋体"/>
          <w:bCs/>
          <w:smallCaps w:val="0"/>
          <w:color w:val="000000"/>
          <w:sz w:val="28"/>
          <w:szCs w:val="28"/>
          <w:lang w:eastAsia="zh-CN"/>
        </w:rPr>
        <w:t>柜式充电架为双面多层柜式钢结构，结构骨架及侧板柜门采用不小于1.2mm厚的冷轧钢板，承重处采用1.</w:t>
      </w:r>
      <w:r>
        <w:rPr>
          <w:rFonts w:hint="eastAsia" w:ascii="宋体" w:hAnsi="宋体" w:eastAsia="宋体" w:cs="宋体"/>
          <w:bCs/>
          <w:smallCaps w:val="0"/>
          <w:color w:val="000000"/>
          <w:sz w:val="28"/>
          <w:szCs w:val="28"/>
          <w:lang w:val="en-US" w:eastAsia="zh-CN"/>
        </w:rPr>
        <w:t>6</w:t>
      </w:r>
      <w:r>
        <w:rPr>
          <w:rFonts w:hint="eastAsia" w:ascii="宋体" w:hAnsi="宋体" w:eastAsia="宋体" w:cs="宋体"/>
          <w:bCs/>
          <w:smallCaps w:val="0"/>
          <w:color w:val="000000"/>
          <w:sz w:val="28"/>
          <w:szCs w:val="28"/>
          <w:lang w:eastAsia="zh-CN"/>
        </w:rPr>
        <w:t>mm钢板；</w:t>
      </w:r>
      <w:r>
        <w:rPr>
          <w:rFonts w:hint="eastAsia" w:ascii="宋体" w:hAnsi="宋体" w:eastAsia="宋体" w:cs="宋体"/>
          <w:b w:val="0"/>
          <w:bCs/>
          <w:smallCaps w:val="0"/>
          <w:color w:val="000000"/>
          <w:sz w:val="28"/>
          <w:szCs w:val="28"/>
          <w:highlight w:val="none"/>
          <w:lang w:eastAsia="zh-CN"/>
        </w:rPr>
        <w:t>底座≥3mm，寿命：≥10年</w:t>
      </w:r>
    </w:p>
    <w:p>
      <w:pPr>
        <w:pageBreakBefore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left"/>
        <w:textAlignment w:val="auto"/>
        <w:rPr>
          <w:rFonts w:hint="eastAsia" w:ascii="宋体" w:hAnsi="宋体" w:eastAsia="宋体" w:cs="宋体"/>
          <w:bCs/>
          <w:smallCaps w:val="0"/>
          <w:sz w:val="28"/>
          <w:szCs w:val="28"/>
          <w:lang w:eastAsia="zh-CN"/>
        </w:rPr>
      </w:pPr>
      <w:r>
        <w:rPr>
          <w:rFonts w:hint="eastAsia" w:ascii="宋体" w:hAnsi="宋体" w:eastAsia="宋体" w:cs="宋体"/>
          <w:bCs/>
          <w:smallCaps w:val="0"/>
          <w:color w:val="000000"/>
          <w:sz w:val="28"/>
          <w:szCs w:val="28"/>
          <w:lang w:eastAsia="zh-CN"/>
        </w:rPr>
        <w:t>冷轧钢板冲压成型，</w:t>
      </w:r>
      <w:r>
        <w:rPr>
          <w:rFonts w:hint="eastAsia" w:ascii="宋体" w:hAnsi="宋体" w:eastAsia="宋体" w:cs="宋体"/>
          <w:bCs/>
          <w:smallCaps w:val="0"/>
          <w:sz w:val="28"/>
          <w:szCs w:val="28"/>
          <w:lang w:eastAsia="zh-CN"/>
        </w:rPr>
        <w:t>外部喷塑，</w:t>
      </w:r>
      <w:r>
        <w:rPr>
          <w:rFonts w:hint="eastAsia" w:ascii="宋体" w:hAnsi="宋体" w:eastAsia="宋体" w:cs="宋体"/>
          <w:bCs/>
          <w:smallCaps w:val="0"/>
          <w:sz w:val="28"/>
          <w:szCs w:val="28"/>
        </w:rPr>
        <w:t>充电柜外观颜色为蛋青色，耐磨、防锈、防腐蚀漆，充电</w:t>
      </w:r>
      <w:r>
        <w:rPr>
          <w:rFonts w:hint="eastAsia" w:ascii="宋体" w:hAnsi="宋体" w:eastAsia="宋体" w:cs="宋体"/>
          <w:bCs/>
          <w:smallCaps w:val="0"/>
          <w:sz w:val="28"/>
          <w:szCs w:val="28"/>
          <w:lang w:val="en-US" w:eastAsia="zh-CN"/>
        </w:rPr>
        <w:t>柜</w:t>
      </w:r>
      <w:r>
        <w:rPr>
          <w:rFonts w:hint="eastAsia" w:ascii="宋体" w:hAnsi="宋体" w:eastAsia="宋体" w:cs="宋体"/>
          <w:bCs/>
          <w:smallCaps w:val="0"/>
          <w:sz w:val="28"/>
          <w:szCs w:val="28"/>
        </w:rPr>
        <w:t>底部采用</w:t>
      </w:r>
      <w:r>
        <w:rPr>
          <w:rFonts w:hint="eastAsia" w:ascii="宋体" w:hAnsi="宋体" w:eastAsia="宋体" w:cs="宋体"/>
          <w:bCs/>
          <w:smallCaps w:val="0"/>
          <w:sz w:val="28"/>
          <w:szCs w:val="28"/>
          <w:lang w:val="en-US" w:eastAsia="zh-CN"/>
        </w:rPr>
        <w:t>加厚高强筋板及四个敦厚</w:t>
      </w:r>
      <w:r>
        <w:rPr>
          <w:rFonts w:hint="eastAsia" w:ascii="宋体" w:hAnsi="宋体" w:eastAsia="宋体" w:cs="宋体"/>
          <w:bCs/>
          <w:smallCaps w:val="0"/>
          <w:sz w:val="28"/>
          <w:szCs w:val="28"/>
        </w:rPr>
        <w:t>防锈的热氧化镀锌钢板外加表面喷塑双重防锈保护</w:t>
      </w:r>
      <w:r>
        <w:rPr>
          <w:rFonts w:hint="eastAsia" w:ascii="宋体" w:hAnsi="宋体" w:eastAsia="宋体" w:cs="宋体"/>
          <w:bCs/>
          <w:smallCaps w:val="0"/>
          <w:sz w:val="28"/>
          <w:szCs w:val="28"/>
          <w:lang w:val="en-US" w:eastAsia="zh-CN"/>
        </w:rPr>
        <w:t>的支腿（或不锈钢支腿），防止地板有水时腐蚀柜体</w:t>
      </w:r>
      <w:r>
        <w:rPr>
          <w:rFonts w:hint="eastAsia" w:ascii="宋体" w:hAnsi="宋体" w:eastAsia="宋体" w:cs="宋体"/>
          <w:bCs/>
          <w:smallCaps w:val="0"/>
          <w:sz w:val="28"/>
          <w:szCs w:val="28"/>
        </w:rPr>
        <w:t>。</w:t>
      </w:r>
      <w:r>
        <w:rPr>
          <w:rFonts w:hint="eastAsia" w:ascii="宋体" w:hAnsi="宋体" w:eastAsia="宋体" w:cs="宋体"/>
          <w:bCs/>
          <w:smallCaps w:val="0"/>
          <w:sz w:val="28"/>
          <w:szCs w:val="28"/>
          <w:lang w:eastAsia="zh-CN"/>
        </w:rPr>
        <w:t>自带排风降温功能，质地牢固、美观耐用，维护方便。</w:t>
      </w:r>
    </w:p>
    <w:p>
      <w:pPr>
        <w:pStyle w:val="2"/>
        <w:keepNext/>
        <w:keepLines/>
        <w:pageBreakBefore w:val="0"/>
        <w:widowControl/>
        <w:numPr>
          <w:ilvl w:val="0"/>
          <w:numId w:val="1"/>
        </w:numPr>
        <w:kinsoku/>
        <w:wordWrap/>
        <w:overflowPunct/>
        <w:topLinePunct w:val="0"/>
        <w:autoSpaceDE/>
        <w:autoSpaceDN/>
        <w:bidi w:val="0"/>
        <w:adjustRightInd/>
        <w:snapToGrid/>
        <w:spacing w:after="0" w:line="240" w:lineRule="auto"/>
        <w:ind w:left="0" w:leftChars="0" w:right="0" w:rightChars="0" w:firstLine="616" w:firstLineChars="200"/>
        <w:jc w:val="left"/>
        <w:textAlignment w:val="auto"/>
        <w:rPr>
          <w:rFonts w:hint="eastAsia" w:ascii="宋体" w:hAnsi="宋体" w:eastAsia="宋体" w:cs="宋体"/>
          <w:bCs/>
          <w:smallCaps w:val="0"/>
          <w:sz w:val="28"/>
          <w:szCs w:val="28"/>
          <w:lang w:val="en-US" w:eastAsia="zh-CN"/>
        </w:rPr>
      </w:pPr>
      <w:r>
        <w:rPr>
          <w:rFonts w:hint="eastAsia" w:ascii="宋体" w:hAnsi="宋体" w:eastAsia="宋体" w:cs="宋体"/>
          <w:bCs/>
          <w:smallCaps w:val="0"/>
          <w:sz w:val="28"/>
          <w:szCs w:val="28"/>
          <w:lang w:eastAsia="zh-CN"/>
        </w:rPr>
        <w:t>外形尺寸：</w:t>
      </w:r>
      <w:r>
        <w:rPr>
          <w:rFonts w:hint="eastAsia" w:ascii="宋体" w:hAnsi="宋体" w:eastAsia="宋体" w:cs="宋体"/>
          <w:bCs/>
          <w:smallCaps w:val="0"/>
          <w:sz w:val="28"/>
          <w:szCs w:val="28"/>
          <w:lang w:val="en-US" w:eastAsia="zh-CN"/>
        </w:rPr>
        <w:t>约</w:t>
      </w:r>
      <w:r>
        <w:rPr>
          <w:rFonts w:hint="eastAsia" w:ascii="宋体" w:hAnsi="宋体" w:eastAsia="宋体" w:cs="宋体"/>
          <w:bCs/>
          <w:smallCaps w:val="0"/>
          <w:sz w:val="28"/>
          <w:szCs w:val="28"/>
          <w:lang w:eastAsia="zh-CN"/>
        </w:rPr>
        <w:t xml:space="preserve"> 2</w:t>
      </w:r>
      <w:r>
        <w:rPr>
          <w:rFonts w:hint="eastAsia" w:ascii="宋体" w:hAnsi="宋体" w:eastAsia="宋体" w:cs="宋体"/>
          <w:bCs/>
          <w:smallCaps w:val="0"/>
          <w:sz w:val="28"/>
          <w:szCs w:val="28"/>
          <w:lang w:val="en-US" w:eastAsia="zh-CN"/>
        </w:rPr>
        <w:t>000（2300）</w:t>
      </w:r>
      <w:r>
        <w:rPr>
          <w:rFonts w:hint="eastAsia" w:ascii="宋体" w:hAnsi="宋体" w:eastAsia="宋体" w:cs="宋体"/>
          <w:bCs/>
          <w:smallCaps w:val="0"/>
          <w:sz w:val="28"/>
          <w:szCs w:val="28"/>
          <w:lang w:eastAsia="zh-CN"/>
        </w:rPr>
        <w:t xml:space="preserve"> × 6</w:t>
      </w:r>
      <w:r>
        <w:rPr>
          <w:rFonts w:hint="eastAsia" w:ascii="宋体" w:hAnsi="宋体" w:eastAsia="宋体" w:cs="宋体"/>
          <w:bCs/>
          <w:smallCaps w:val="0"/>
          <w:sz w:val="28"/>
          <w:szCs w:val="28"/>
          <w:lang w:val="en-US" w:eastAsia="zh-CN"/>
        </w:rPr>
        <w:t>2</w:t>
      </w:r>
      <w:r>
        <w:rPr>
          <w:rFonts w:hint="eastAsia" w:ascii="宋体" w:hAnsi="宋体" w:eastAsia="宋体" w:cs="宋体"/>
          <w:bCs/>
          <w:smallCaps w:val="0"/>
          <w:sz w:val="28"/>
          <w:szCs w:val="28"/>
          <w:lang w:eastAsia="zh-CN"/>
        </w:rPr>
        <w:t xml:space="preserve">0 × </w:t>
      </w:r>
      <w:r>
        <w:rPr>
          <w:rFonts w:hint="eastAsia" w:ascii="宋体" w:hAnsi="宋体" w:eastAsia="宋体" w:cs="宋体"/>
          <w:bCs/>
          <w:smallCaps w:val="0"/>
          <w:sz w:val="28"/>
          <w:szCs w:val="28"/>
          <w:lang w:val="en-US" w:eastAsia="zh-CN"/>
        </w:rPr>
        <w:t>1900</w:t>
      </w:r>
      <w:r>
        <w:rPr>
          <w:rFonts w:hint="eastAsia" w:ascii="宋体" w:hAnsi="宋体" w:eastAsia="宋体" w:cs="宋体"/>
          <w:bCs/>
          <w:smallCaps w:val="0"/>
          <w:sz w:val="28"/>
          <w:szCs w:val="28"/>
          <w:lang w:eastAsia="zh-CN"/>
        </w:rPr>
        <w:t>（长×宽×高）</w:t>
      </w:r>
      <w:r>
        <w:rPr>
          <w:rFonts w:hint="eastAsia" w:ascii="宋体" w:hAnsi="宋体" w:eastAsia="宋体" w:cs="宋体"/>
          <w:bCs/>
          <w:smallCaps w:val="0"/>
          <w:sz w:val="28"/>
          <w:szCs w:val="28"/>
        </w:rPr>
        <w:t>（</w:t>
      </w:r>
      <w:r>
        <w:rPr>
          <w:rFonts w:hint="eastAsia" w:ascii="宋体" w:hAnsi="宋体" w:eastAsia="宋体" w:cs="宋体"/>
          <w:bCs/>
          <w:smallCaps w:val="0"/>
          <w:sz w:val="28"/>
          <w:szCs w:val="28"/>
          <w:lang w:val="en-US" w:eastAsia="zh-CN"/>
        </w:rPr>
        <w:t>因原充电架电源线及场地所限，故需</w:t>
      </w:r>
      <w:r>
        <w:rPr>
          <w:rFonts w:hint="eastAsia" w:ascii="宋体" w:hAnsi="宋体" w:eastAsia="宋体" w:cs="宋体"/>
          <w:bCs/>
          <w:smallCaps w:val="0"/>
          <w:color w:val="auto"/>
          <w:sz w:val="28"/>
          <w:szCs w:val="28"/>
        </w:rPr>
        <w:t>现场勘</w:t>
      </w:r>
      <w:r>
        <w:rPr>
          <w:rFonts w:hint="eastAsia" w:ascii="宋体" w:hAnsi="宋体" w:eastAsia="宋体" w:cs="宋体"/>
          <w:bCs/>
          <w:smallCaps w:val="0"/>
          <w:color w:val="auto"/>
          <w:sz w:val="28"/>
          <w:szCs w:val="28"/>
          <w:lang w:val="en-US" w:eastAsia="zh-CN"/>
        </w:rPr>
        <w:t>察确定</w:t>
      </w:r>
      <w:r>
        <w:rPr>
          <w:rFonts w:hint="eastAsia" w:ascii="宋体" w:hAnsi="宋体" w:eastAsia="宋体" w:cs="宋体"/>
          <w:bCs/>
          <w:smallCaps w:val="0"/>
          <w:sz w:val="28"/>
          <w:szCs w:val="28"/>
        </w:rPr>
        <w:t>）</w:t>
      </w:r>
      <w:r>
        <w:rPr>
          <w:rFonts w:hint="eastAsia" w:ascii="宋体" w:hAnsi="宋体" w:eastAsia="宋体" w:cs="宋体"/>
          <w:smallCaps w:val="0"/>
          <w:sz w:val="28"/>
        </w:rPr>
        <w:t>每套充电柜采用</w:t>
      </w:r>
      <w:r>
        <w:rPr>
          <w:rFonts w:hint="eastAsia" w:ascii="宋体" w:hAnsi="宋体" w:eastAsia="宋体" w:cs="宋体"/>
          <w:bCs/>
          <w:smallCaps w:val="0"/>
          <w:color w:val="000000"/>
          <w:sz w:val="28"/>
          <w:szCs w:val="28"/>
          <w:lang w:val="en-US" w:eastAsia="zh-CN"/>
        </w:rPr>
        <w:t>左右分组二合一结构，灯位总数约100。左边分柜前后面各25个灯位共50个灯位，右边分柜前后面各25个灯位共50灯位。</w:t>
      </w:r>
      <w:r>
        <w:rPr>
          <w:rFonts w:hint="eastAsia" w:ascii="宋体" w:hAnsi="宋体" w:eastAsia="宋体" w:cs="宋体"/>
          <w:smallCaps w:val="0"/>
          <w:sz w:val="28"/>
        </w:rPr>
        <w:t>每排灯位</w:t>
      </w:r>
      <w:r>
        <w:rPr>
          <w:rFonts w:hint="eastAsia" w:ascii="宋体" w:hAnsi="宋体" w:eastAsia="宋体" w:cs="宋体"/>
          <w:smallCaps w:val="0"/>
          <w:sz w:val="28"/>
          <w:lang w:eastAsia="zh-CN"/>
        </w:rPr>
        <w:t>（</w:t>
      </w:r>
      <w:r>
        <w:rPr>
          <w:rFonts w:hint="eastAsia" w:ascii="宋体" w:hAnsi="宋体" w:eastAsia="宋体" w:cs="宋体"/>
          <w:smallCaps w:val="0"/>
          <w:sz w:val="28"/>
          <w:lang w:val="en-US" w:eastAsia="zh-CN"/>
        </w:rPr>
        <w:t>25个</w:t>
      </w:r>
      <w:r>
        <w:rPr>
          <w:rFonts w:hint="eastAsia" w:ascii="宋体" w:hAnsi="宋体" w:eastAsia="宋体" w:cs="宋体"/>
          <w:smallCaps w:val="0"/>
          <w:sz w:val="28"/>
          <w:lang w:eastAsia="zh-CN"/>
        </w:rPr>
        <w:t>）</w:t>
      </w:r>
      <w:r>
        <w:rPr>
          <w:rFonts w:hint="eastAsia" w:ascii="宋体" w:hAnsi="宋体" w:eastAsia="宋体" w:cs="宋体"/>
          <w:smallCaps w:val="0"/>
          <w:sz w:val="28"/>
        </w:rPr>
        <w:t>各自独立供电工作为一个组，某组出现故障时不影响其他组正常工作。每个灯位设计有独立充电控制电路，单灯故障，直接更换该灯位的电路，不能影响其他矿灯充电</w:t>
      </w:r>
      <w:r>
        <w:rPr>
          <w:rFonts w:hint="eastAsia" w:ascii="宋体" w:hAnsi="宋体" w:eastAsia="宋体" w:cs="宋体"/>
          <w:smallCaps w:val="0"/>
          <w:sz w:val="28"/>
          <w:lang w:eastAsia="zh-CN"/>
        </w:rPr>
        <w:t>，</w:t>
      </w:r>
      <w:r>
        <w:rPr>
          <w:rFonts w:hint="eastAsia" w:ascii="宋体" w:hAnsi="宋体" w:eastAsia="宋体" w:cs="宋体"/>
          <w:smallCaps w:val="0"/>
          <w:sz w:val="28"/>
          <w:lang w:val="en-US" w:eastAsia="zh-CN"/>
        </w:rPr>
        <w:t>留有扩展灯柜扩展接口，方便增加灯柜数量</w:t>
      </w:r>
      <w:r>
        <w:rPr>
          <w:rFonts w:hint="eastAsia" w:ascii="宋体" w:hAnsi="宋体" w:eastAsia="宋体" w:cs="宋体"/>
          <w:smallCaps w:val="0"/>
          <w:sz w:val="28"/>
        </w:rPr>
        <w:t>。</w:t>
      </w:r>
    </w:p>
    <w:p>
      <w:pPr>
        <w:pageBreakBefore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left"/>
        <w:textAlignment w:val="auto"/>
        <w:rPr>
          <w:rFonts w:hint="eastAsia" w:ascii="宋体" w:hAnsi="宋体" w:eastAsia="宋体" w:cs="宋体"/>
          <w:bCs/>
          <w:smallCaps w:val="0"/>
          <w:sz w:val="28"/>
          <w:szCs w:val="28"/>
          <w:lang w:eastAsia="zh-CN"/>
        </w:rPr>
      </w:pPr>
      <w:r>
        <w:rPr>
          <w:rFonts w:hint="eastAsia" w:ascii="宋体" w:hAnsi="宋体" w:eastAsia="宋体" w:cs="宋体"/>
          <w:bCs/>
          <w:smallCaps w:val="0"/>
          <w:sz w:val="28"/>
          <w:szCs w:val="28"/>
        </w:rPr>
        <w:t>充电灯</w:t>
      </w:r>
      <w:r>
        <w:rPr>
          <w:rFonts w:hint="eastAsia" w:ascii="宋体" w:hAnsi="宋体" w:eastAsia="宋体" w:cs="宋体"/>
          <w:bCs/>
          <w:smallCaps w:val="0"/>
          <w:sz w:val="28"/>
          <w:szCs w:val="28"/>
          <w:lang w:val="en-US" w:eastAsia="zh-CN"/>
        </w:rPr>
        <w:t>柜数、</w:t>
      </w:r>
      <w:r>
        <w:rPr>
          <w:rFonts w:hint="eastAsia" w:ascii="宋体" w:hAnsi="宋体" w:eastAsia="宋体" w:cs="宋体"/>
          <w:bCs/>
          <w:smallCaps w:val="0"/>
          <w:sz w:val="28"/>
          <w:szCs w:val="28"/>
        </w:rPr>
        <w:t>位</w:t>
      </w:r>
      <w:r>
        <w:rPr>
          <w:rFonts w:hint="eastAsia" w:ascii="宋体" w:hAnsi="宋体" w:eastAsia="宋体" w:cs="宋体"/>
          <w:bCs/>
          <w:smallCaps w:val="0"/>
          <w:sz w:val="28"/>
          <w:szCs w:val="28"/>
          <w:lang w:val="en-US" w:eastAsia="zh-CN"/>
        </w:rPr>
        <w:t>数</w:t>
      </w:r>
      <w:r>
        <w:rPr>
          <w:rFonts w:hint="eastAsia" w:ascii="宋体" w:hAnsi="宋体" w:eastAsia="宋体" w:cs="宋体"/>
          <w:bCs/>
          <w:smallCaps w:val="0"/>
          <w:sz w:val="28"/>
          <w:szCs w:val="28"/>
        </w:rPr>
        <w:t>：</w:t>
      </w:r>
      <w:r>
        <w:rPr>
          <w:rFonts w:hint="eastAsia" w:ascii="宋体" w:hAnsi="宋体" w:eastAsia="宋体" w:cs="宋体"/>
          <w:bCs/>
          <w:smallCaps w:val="0"/>
          <w:sz w:val="28"/>
          <w:szCs w:val="28"/>
          <w:lang w:val="en-US" w:eastAsia="zh-CN"/>
        </w:rPr>
        <w:t>本次招标拟定1</w:t>
      </w:r>
      <w:r>
        <w:rPr>
          <w:rFonts w:hint="eastAsia" w:ascii="宋体" w:hAnsi="宋体" w:cs="宋体"/>
          <w:bCs/>
          <w:smallCaps w:val="0"/>
          <w:sz w:val="28"/>
          <w:szCs w:val="28"/>
          <w:lang w:val="en-US" w:eastAsia="zh-CN"/>
        </w:rPr>
        <w:t>6</w:t>
      </w:r>
      <w:r>
        <w:rPr>
          <w:rFonts w:hint="eastAsia" w:ascii="宋体" w:hAnsi="宋体" w:eastAsia="宋体" w:cs="宋体"/>
          <w:bCs/>
          <w:smallCaps w:val="0"/>
          <w:sz w:val="28"/>
          <w:szCs w:val="28"/>
          <w:lang w:val="en-US" w:eastAsia="zh-CN"/>
        </w:rPr>
        <w:t>柜，</w:t>
      </w:r>
      <w:r>
        <w:rPr>
          <w:rFonts w:hint="eastAsia" w:ascii="宋体" w:hAnsi="宋体" w:eastAsia="宋体" w:cs="宋体"/>
          <w:bCs/>
          <w:smallCaps w:val="0"/>
          <w:sz w:val="28"/>
          <w:szCs w:val="28"/>
        </w:rPr>
        <w:t>100位/柜</w:t>
      </w:r>
      <w:r>
        <w:rPr>
          <w:rFonts w:hint="eastAsia" w:ascii="宋体" w:hAnsi="宋体" w:eastAsia="宋体" w:cs="宋体"/>
          <w:bCs/>
          <w:smallCaps w:val="0"/>
          <w:sz w:val="28"/>
          <w:szCs w:val="28"/>
          <w:lang w:eastAsia="zh-CN"/>
        </w:rPr>
        <w:t>；存储小柜</w:t>
      </w:r>
      <w:r>
        <w:rPr>
          <w:rFonts w:hint="eastAsia" w:ascii="宋体" w:hAnsi="宋体" w:eastAsia="宋体" w:cs="宋体"/>
          <w:bCs/>
          <w:smallCaps w:val="0"/>
          <w:sz w:val="28"/>
          <w:szCs w:val="28"/>
          <w:lang w:val="en-US" w:eastAsia="zh-CN"/>
        </w:rPr>
        <w:t>参考</w:t>
      </w:r>
      <w:r>
        <w:rPr>
          <w:rFonts w:hint="eastAsia" w:ascii="宋体" w:hAnsi="宋体" w:eastAsia="宋体" w:cs="宋体"/>
          <w:bCs/>
          <w:smallCaps w:val="0"/>
          <w:sz w:val="28"/>
          <w:szCs w:val="28"/>
          <w:lang w:eastAsia="zh-CN"/>
        </w:rPr>
        <w:t>尺寸不小于220*285*300（宽×高×深）；</w:t>
      </w:r>
    </w:p>
    <w:p>
      <w:pPr>
        <w:pageBreakBefore w:val="0"/>
        <w:numPr>
          <w:ilvl w:val="0"/>
          <w:numId w:val="1"/>
        </w:numPr>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bCs/>
          <w:smallCaps w:val="0"/>
          <w:sz w:val="28"/>
          <w:szCs w:val="28"/>
          <w:lang w:eastAsia="zh-CN"/>
        </w:rPr>
      </w:pPr>
      <w:r>
        <w:rPr>
          <w:rFonts w:hint="eastAsia" w:ascii="宋体" w:hAnsi="宋体" w:eastAsia="宋体" w:cs="宋体"/>
          <w:bCs/>
          <w:smallCaps w:val="0"/>
          <w:sz w:val="28"/>
          <w:szCs w:val="28"/>
          <w:lang w:eastAsia="zh-CN"/>
        </w:rPr>
        <w:t>每灯位空间至少满足如下物品的放置和存取：矿灯、</w:t>
      </w:r>
      <w:r>
        <w:rPr>
          <w:rFonts w:hint="eastAsia" w:ascii="宋体" w:hAnsi="宋体" w:eastAsia="宋体" w:cs="宋体"/>
          <w:bCs/>
          <w:smallCaps w:val="0"/>
          <w:sz w:val="28"/>
          <w:szCs w:val="28"/>
          <w:lang w:val="en-US" w:eastAsia="zh-CN"/>
        </w:rPr>
        <w:t xml:space="preserve"> </w:t>
      </w:r>
      <w:r>
        <w:rPr>
          <w:rFonts w:hint="eastAsia" w:ascii="宋体" w:hAnsi="宋体" w:eastAsia="宋体" w:cs="宋体"/>
          <w:bCs/>
          <w:smallCaps w:val="0"/>
          <w:color w:val="000000"/>
          <w:sz w:val="28"/>
          <w:szCs w:val="28"/>
          <w:lang w:eastAsia="zh-CN"/>
        </w:rPr>
        <w:t>压缩氧</w:t>
      </w:r>
      <w:r>
        <w:rPr>
          <w:rFonts w:hint="eastAsia" w:ascii="宋体" w:hAnsi="宋体" w:eastAsia="宋体" w:cs="宋体"/>
          <w:bCs/>
          <w:smallCaps w:val="0"/>
          <w:sz w:val="28"/>
          <w:szCs w:val="28"/>
          <w:lang w:eastAsia="zh-CN"/>
        </w:rPr>
        <w:t>自救器、瓦检仪、小灵通等。</w:t>
      </w:r>
    </w:p>
    <w:p>
      <w:pPr>
        <w:pStyle w:val="12"/>
        <w:pageBreakBefore w:val="0"/>
        <w:numPr>
          <w:ilvl w:val="0"/>
          <w:numId w:val="1"/>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szCs w:val="24"/>
        </w:rPr>
      </w:pPr>
      <w:r>
        <w:rPr>
          <w:rFonts w:hint="eastAsia" w:ascii="宋体" w:hAnsi="宋体" w:eastAsia="宋体" w:cs="宋体"/>
          <w:bCs/>
          <w:smallCaps w:val="0"/>
          <w:sz w:val="28"/>
          <w:szCs w:val="28"/>
        </w:rPr>
        <w:t>每个矿灯</w:t>
      </w:r>
      <w:r>
        <w:rPr>
          <w:rFonts w:hint="eastAsia" w:ascii="宋体" w:hAnsi="宋体" w:eastAsia="宋体" w:cs="宋体"/>
          <w:bCs/>
          <w:smallCaps w:val="0"/>
          <w:sz w:val="28"/>
          <w:szCs w:val="28"/>
          <w:lang w:eastAsia="zh-CN"/>
        </w:rPr>
        <w:t>灯位小柜</w:t>
      </w:r>
      <w:r>
        <w:rPr>
          <w:rFonts w:hint="eastAsia" w:ascii="宋体" w:hAnsi="宋体" w:eastAsia="宋体" w:cs="宋体"/>
          <w:bCs/>
          <w:smallCaps w:val="0"/>
          <w:sz w:val="28"/>
          <w:szCs w:val="28"/>
        </w:rPr>
        <w:t>设置连续编号，上设置醒目的灯架号便于人员查找。</w:t>
      </w:r>
      <w:r>
        <w:rPr>
          <w:rFonts w:hint="eastAsia" w:ascii="宋体" w:hAnsi="宋体" w:eastAsia="宋体" w:cs="宋体"/>
          <w:b w:val="0"/>
          <w:bCs/>
          <w:smallCaps w:val="0"/>
          <w:sz w:val="28"/>
          <w:szCs w:val="24"/>
        </w:rPr>
        <w:t>柜体采用组合模块化方式，可以根据重点房间的调整，自由组合。充电柜组合可以任意组合灯位，组合之间采用独立供电，某个柜子故障时，不影响其他灯位正常充电。</w:t>
      </w:r>
    </w:p>
    <w:p>
      <w:pPr>
        <w:pStyle w:val="12"/>
        <w:pageBreakBefore w:val="0"/>
        <w:numPr>
          <w:ilvl w:val="0"/>
          <w:numId w:val="1"/>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szCs w:val="24"/>
        </w:rPr>
      </w:pPr>
      <w:r>
        <w:rPr>
          <w:rFonts w:hint="eastAsia" w:ascii="宋体" w:hAnsi="宋体" w:eastAsia="宋体" w:cs="宋体"/>
          <w:b w:val="0"/>
          <w:bCs/>
          <w:smallCaps w:val="0"/>
          <w:sz w:val="28"/>
          <w:szCs w:val="24"/>
        </w:rPr>
        <w:t>每个柜门采用全封闭方式，减少灰尘与昆虫进入，充电位的电路</w:t>
      </w:r>
      <w:r>
        <w:rPr>
          <w:rFonts w:hint="eastAsia" w:ascii="宋体" w:hAnsi="宋体" w:eastAsia="宋体" w:cs="宋体"/>
          <w:b w:val="0"/>
          <w:bCs/>
          <w:smallCaps w:val="0"/>
          <w:sz w:val="28"/>
          <w:szCs w:val="24"/>
          <w:lang w:val="en-US" w:eastAsia="zh-CN"/>
        </w:rPr>
        <w:t>要</w:t>
      </w:r>
      <w:r>
        <w:rPr>
          <w:rFonts w:hint="eastAsia" w:ascii="宋体" w:hAnsi="宋体" w:eastAsia="宋体" w:cs="宋体"/>
          <w:b w:val="0"/>
          <w:bCs/>
          <w:smallCaps w:val="0"/>
          <w:sz w:val="28"/>
          <w:szCs w:val="24"/>
        </w:rPr>
        <w:t>全部采用环保节能</w:t>
      </w:r>
      <w:r>
        <w:rPr>
          <w:rFonts w:hint="eastAsia" w:ascii="宋体" w:hAnsi="宋体" w:eastAsia="宋体" w:cs="宋体"/>
          <w:b w:val="0"/>
          <w:bCs/>
          <w:smallCaps w:val="0"/>
          <w:sz w:val="28"/>
          <w:szCs w:val="24"/>
          <w:lang w:eastAsia="zh-CN"/>
        </w:rPr>
        <w:t>、</w:t>
      </w:r>
      <w:r>
        <w:rPr>
          <w:rFonts w:hint="eastAsia" w:ascii="宋体" w:hAnsi="宋体" w:eastAsia="宋体" w:cs="宋体"/>
          <w:b w:val="0"/>
          <w:bCs/>
          <w:smallCaps w:val="0"/>
          <w:sz w:val="28"/>
          <w:szCs w:val="24"/>
        </w:rPr>
        <w:t>效率高</w:t>
      </w:r>
      <w:r>
        <w:rPr>
          <w:rFonts w:hint="eastAsia" w:ascii="宋体" w:hAnsi="宋体" w:eastAsia="宋体" w:cs="宋体"/>
          <w:b w:val="0"/>
          <w:bCs/>
          <w:smallCaps w:val="0"/>
          <w:sz w:val="28"/>
          <w:szCs w:val="24"/>
          <w:lang w:eastAsia="zh-CN"/>
        </w:rPr>
        <w:t>、</w:t>
      </w:r>
      <w:r>
        <w:rPr>
          <w:rFonts w:hint="eastAsia" w:ascii="宋体" w:hAnsi="宋体" w:eastAsia="宋体" w:cs="宋体"/>
          <w:b w:val="0"/>
          <w:bCs/>
          <w:smallCaps w:val="0"/>
          <w:sz w:val="28"/>
          <w:szCs w:val="24"/>
        </w:rPr>
        <w:t>温升低</w:t>
      </w:r>
      <w:r>
        <w:rPr>
          <w:rFonts w:hint="eastAsia" w:ascii="宋体" w:hAnsi="宋体" w:eastAsia="宋体" w:cs="宋体"/>
          <w:b w:val="0"/>
          <w:bCs/>
          <w:smallCaps w:val="0"/>
          <w:sz w:val="28"/>
          <w:szCs w:val="24"/>
          <w:lang w:val="en-US" w:eastAsia="zh-CN"/>
        </w:rPr>
        <w:t>的</w:t>
      </w:r>
      <w:r>
        <w:rPr>
          <w:rFonts w:hint="eastAsia" w:ascii="宋体" w:hAnsi="宋体" w:eastAsia="宋体" w:cs="宋体"/>
          <w:b w:val="0"/>
          <w:bCs/>
          <w:smallCaps w:val="0"/>
          <w:sz w:val="28"/>
          <w:szCs w:val="24"/>
        </w:rPr>
        <w:t>不需要</w:t>
      </w:r>
      <w:r>
        <w:rPr>
          <w:rFonts w:hint="eastAsia" w:ascii="宋体" w:hAnsi="宋体" w:eastAsia="宋体" w:cs="宋体"/>
          <w:b w:val="0"/>
          <w:bCs/>
          <w:smallCaps w:val="0"/>
          <w:sz w:val="28"/>
          <w:szCs w:val="24"/>
          <w:lang w:val="en-US" w:eastAsia="zh-CN"/>
        </w:rPr>
        <w:t>增加</w:t>
      </w:r>
      <w:r>
        <w:rPr>
          <w:rFonts w:hint="eastAsia" w:ascii="宋体" w:hAnsi="宋体" w:eastAsia="宋体" w:cs="宋体"/>
          <w:b w:val="0"/>
          <w:bCs/>
          <w:smallCaps w:val="0"/>
          <w:sz w:val="28"/>
          <w:szCs w:val="24"/>
        </w:rPr>
        <w:t>散热</w:t>
      </w:r>
      <w:r>
        <w:rPr>
          <w:rFonts w:hint="eastAsia" w:ascii="宋体" w:hAnsi="宋体" w:eastAsia="宋体" w:cs="宋体"/>
          <w:b w:val="0"/>
          <w:bCs/>
          <w:smallCaps w:val="0"/>
          <w:sz w:val="28"/>
          <w:szCs w:val="24"/>
          <w:lang w:val="en-US" w:eastAsia="zh-CN"/>
        </w:rPr>
        <w:t>的</w:t>
      </w:r>
      <w:r>
        <w:rPr>
          <w:rFonts w:hint="eastAsia" w:ascii="宋体" w:hAnsi="宋体" w:eastAsia="宋体" w:cs="宋体"/>
          <w:b w:val="0"/>
          <w:bCs/>
          <w:smallCaps w:val="0"/>
          <w:sz w:val="28"/>
          <w:szCs w:val="24"/>
        </w:rPr>
        <w:t>高品质原件。</w:t>
      </w:r>
    </w:p>
    <w:p>
      <w:pPr>
        <w:pStyle w:val="12"/>
        <w:pageBreakBefore w:val="0"/>
        <w:numPr>
          <w:ilvl w:val="0"/>
          <w:numId w:val="1"/>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szCs w:val="24"/>
        </w:rPr>
      </w:pPr>
      <w:r>
        <w:rPr>
          <w:rFonts w:hint="eastAsia" w:ascii="宋体" w:hAnsi="宋体" w:eastAsia="宋体" w:cs="宋体"/>
          <w:b w:val="0"/>
          <w:bCs/>
          <w:smallCaps w:val="0"/>
          <w:sz w:val="28"/>
          <w:szCs w:val="24"/>
        </w:rPr>
        <w:t>维护</w:t>
      </w:r>
      <w:r>
        <w:rPr>
          <w:rFonts w:hint="eastAsia" w:ascii="宋体" w:hAnsi="宋体" w:eastAsia="宋体" w:cs="宋体"/>
          <w:b w:val="0"/>
          <w:bCs/>
          <w:smallCaps w:val="0"/>
          <w:sz w:val="28"/>
          <w:szCs w:val="24"/>
          <w:lang w:val="en-US" w:eastAsia="zh-CN"/>
        </w:rPr>
        <w:t>要</w:t>
      </w:r>
      <w:r>
        <w:rPr>
          <w:rFonts w:hint="eastAsia" w:ascii="宋体" w:hAnsi="宋体" w:eastAsia="宋体" w:cs="宋体"/>
          <w:b w:val="0"/>
          <w:bCs/>
          <w:smallCaps w:val="0"/>
          <w:sz w:val="28"/>
          <w:szCs w:val="24"/>
        </w:rPr>
        <w:t>方便，所有充电位的模块都采用快速连接器件，当某个电路故障时，只需要拔插操作就可以完成更换。特别是不需要搬动柜子就能完成任何故障的维修。</w:t>
      </w:r>
    </w:p>
    <w:p>
      <w:pPr>
        <w:pStyle w:val="12"/>
        <w:pageBreakBefore w:val="0"/>
        <w:numPr>
          <w:ilvl w:val="0"/>
          <w:numId w:val="1"/>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szCs w:val="24"/>
        </w:rPr>
      </w:pPr>
      <w:r>
        <w:rPr>
          <w:rFonts w:hint="eastAsia" w:ascii="宋体" w:hAnsi="宋体" w:eastAsia="宋体" w:cs="宋体"/>
          <w:b w:val="0"/>
          <w:bCs/>
          <w:smallCaps w:val="0"/>
          <w:sz w:val="28"/>
          <w:szCs w:val="24"/>
        </w:rPr>
        <w:t>充电柜与充电房间内所有LED信息显示屏采用各自独立的通讯体系，各自</w:t>
      </w:r>
      <w:r>
        <w:rPr>
          <w:rFonts w:hint="eastAsia" w:ascii="宋体" w:hAnsi="宋体" w:eastAsia="宋体" w:cs="宋体"/>
          <w:b w:val="0"/>
          <w:bCs/>
          <w:smallCaps w:val="0"/>
          <w:sz w:val="28"/>
          <w:szCs w:val="24"/>
          <w:highlight w:val="none"/>
        </w:rPr>
        <w:t>通讯</w:t>
      </w:r>
      <w:r>
        <w:rPr>
          <w:rFonts w:hint="eastAsia" w:ascii="宋体" w:hAnsi="宋体" w:eastAsia="宋体" w:cs="宋体"/>
          <w:b w:val="0"/>
          <w:bCs/>
          <w:smallCaps w:val="0"/>
          <w:sz w:val="28"/>
          <w:szCs w:val="24"/>
        </w:rPr>
        <w:t>相互不影响</w:t>
      </w:r>
      <w:r>
        <w:rPr>
          <w:rFonts w:hint="eastAsia" w:ascii="宋体" w:hAnsi="宋体" w:eastAsia="宋体" w:cs="宋体"/>
          <w:b w:val="0"/>
          <w:bCs/>
          <w:smallCaps w:val="0"/>
          <w:sz w:val="28"/>
          <w:szCs w:val="24"/>
          <w:lang w:eastAsia="zh-CN"/>
        </w:rPr>
        <w:t>，</w:t>
      </w:r>
      <w:r>
        <w:rPr>
          <w:rFonts w:hint="eastAsia" w:ascii="宋体" w:hAnsi="宋体" w:eastAsia="宋体" w:cs="宋体"/>
          <w:b w:val="0"/>
          <w:bCs/>
          <w:smallCaps w:val="0"/>
          <w:sz w:val="28"/>
          <w:szCs w:val="24"/>
          <w:lang w:val="en-US" w:eastAsia="zh-CN"/>
        </w:rPr>
        <w:t>性能可靠，</w:t>
      </w:r>
      <w:r>
        <w:rPr>
          <w:rFonts w:hint="eastAsia" w:ascii="宋体" w:hAnsi="宋体" w:eastAsia="宋体" w:cs="宋体"/>
          <w:b w:val="0"/>
          <w:bCs/>
          <w:smallCaps w:val="0"/>
          <w:sz w:val="28"/>
          <w:szCs w:val="24"/>
        </w:rPr>
        <w:t>并且故障充电柜上有LED指示灯显示故障类别。</w:t>
      </w:r>
    </w:p>
    <w:p>
      <w:pPr>
        <w:pStyle w:val="12"/>
        <w:pageBreakBefore w:val="0"/>
        <w:numPr>
          <w:ilvl w:val="0"/>
          <w:numId w:val="1"/>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szCs w:val="24"/>
        </w:rPr>
      </w:pPr>
      <w:r>
        <w:rPr>
          <w:rFonts w:hint="eastAsia" w:ascii="宋体" w:hAnsi="宋体" w:eastAsia="宋体" w:cs="宋体"/>
          <w:b w:val="0"/>
          <w:bCs/>
          <w:smallCaps w:val="0"/>
          <w:sz w:val="28"/>
          <w:szCs w:val="24"/>
        </w:rPr>
        <w:t>某个充电柜故障不会影响其他充电柜的正常</w:t>
      </w:r>
      <w:r>
        <w:rPr>
          <w:rFonts w:hint="eastAsia" w:ascii="宋体" w:hAnsi="宋体" w:eastAsia="宋体" w:cs="宋体"/>
          <w:b w:val="0"/>
          <w:bCs/>
          <w:smallCaps w:val="0"/>
          <w:sz w:val="28"/>
          <w:szCs w:val="24"/>
          <w:highlight w:val="none"/>
        </w:rPr>
        <w:t>通讯</w:t>
      </w:r>
      <w:r>
        <w:rPr>
          <w:rFonts w:hint="eastAsia" w:ascii="宋体" w:hAnsi="宋体" w:eastAsia="宋体" w:cs="宋体"/>
          <w:b w:val="0"/>
          <w:bCs/>
          <w:smallCaps w:val="0"/>
          <w:sz w:val="28"/>
          <w:szCs w:val="24"/>
        </w:rPr>
        <w:t>，</w:t>
      </w:r>
    </w:p>
    <w:p>
      <w:pPr>
        <w:pageBreakBefore w:val="0"/>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bCs/>
          <w:smallCaps w:val="0"/>
          <w:sz w:val="28"/>
          <w:szCs w:val="28"/>
          <w:lang w:val="en-US" w:eastAsia="zh-CN"/>
        </w:rPr>
      </w:pPr>
      <w:r>
        <w:rPr>
          <w:rFonts w:hint="eastAsia" w:ascii="宋体" w:hAnsi="宋体" w:eastAsia="宋体" w:cs="宋体"/>
          <w:bCs/>
          <w:smallCaps w:val="0"/>
          <w:sz w:val="28"/>
          <w:szCs w:val="28"/>
          <w:lang w:val="en-US" w:eastAsia="zh-CN"/>
        </w:rPr>
        <w:t>2、输入、输出技术要求参数：</w:t>
      </w:r>
    </w:p>
    <w:p>
      <w:pPr>
        <w:pStyle w:val="11"/>
        <w:pageBreakBefore w:val="0"/>
        <w:numPr>
          <w:ilvl w:val="0"/>
          <w:numId w:val="2"/>
        </w:numPr>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bCs/>
          <w:smallCaps w:val="0"/>
          <w:sz w:val="28"/>
          <w:szCs w:val="28"/>
        </w:rPr>
      </w:pPr>
      <w:r>
        <w:rPr>
          <w:rFonts w:hint="eastAsia" w:ascii="宋体" w:hAnsi="宋体" w:eastAsia="宋体" w:cs="宋体"/>
          <w:smallCaps w:val="0"/>
          <w:color w:val="auto"/>
          <w:sz w:val="28"/>
          <w:szCs w:val="28"/>
        </w:rPr>
        <w:t>输入电压范围AC</w:t>
      </w:r>
      <w:r>
        <w:rPr>
          <w:rFonts w:hint="eastAsia" w:ascii="宋体" w:hAnsi="宋体" w:eastAsia="宋体" w:cs="宋体"/>
          <w:bCs/>
          <w:smallCaps w:val="0"/>
          <w:color w:val="auto"/>
          <w:sz w:val="28"/>
          <w:szCs w:val="28"/>
        </w:rPr>
        <w:t>380V±15%/</w:t>
      </w:r>
      <w:r>
        <w:rPr>
          <w:rFonts w:hint="eastAsia" w:ascii="宋体" w:hAnsi="宋体" w:eastAsia="宋体" w:cs="宋体"/>
          <w:bCs/>
          <w:smallCaps w:val="0"/>
          <w:color w:val="auto"/>
          <w:sz w:val="28"/>
          <w:szCs w:val="28"/>
          <w:lang w:val="en-US" w:eastAsia="zh-CN"/>
        </w:rPr>
        <w:t>47Hz</w:t>
      </w:r>
      <w:r>
        <w:rPr>
          <w:rFonts w:hint="eastAsia" w:ascii="宋体" w:hAnsi="宋体" w:eastAsia="宋体" w:cs="宋体"/>
          <w:smallCaps w:val="0"/>
          <w:color w:val="auto"/>
          <w:sz w:val="28"/>
          <w:szCs w:val="28"/>
        </w:rPr>
        <w:t>～</w:t>
      </w:r>
      <w:r>
        <w:rPr>
          <w:rFonts w:hint="eastAsia" w:ascii="宋体" w:hAnsi="宋体" w:eastAsia="宋体" w:cs="宋体"/>
          <w:smallCaps w:val="0"/>
          <w:color w:val="auto"/>
          <w:sz w:val="28"/>
          <w:szCs w:val="28"/>
          <w:lang w:val="en-US" w:eastAsia="zh-CN"/>
        </w:rPr>
        <w:t>63</w:t>
      </w:r>
      <w:r>
        <w:rPr>
          <w:rFonts w:hint="eastAsia" w:ascii="宋体" w:hAnsi="宋体" w:eastAsia="宋体" w:cs="宋体"/>
          <w:bCs/>
          <w:smallCaps w:val="0"/>
          <w:color w:val="auto"/>
          <w:sz w:val="28"/>
          <w:szCs w:val="28"/>
        </w:rPr>
        <w:t>Hz或</w:t>
      </w:r>
      <w:r>
        <w:rPr>
          <w:rFonts w:hint="eastAsia" w:ascii="宋体" w:hAnsi="宋体" w:eastAsia="宋体" w:cs="宋体"/>
          <w:smallCaps w:val="0"/>
          <w:color w:val="auto"/>
          <w:sz w:val="28"/>
          <w:szCs w:val="28"/>
        </w:rPr>
        <w:t xml:space="preserve">AC </w:t>
      </w:r>
      <w:r>
        <w:rPr>
          <w:rFonts w:hint="eastAsia" w:ascii="宋体" w:hAnsi="宋体" w:eastAsia="宋体" w:cs="宋体"/>
          <w:smallCaps w:val="0"/>
          <w:color w:val="auto"/>
          <w:sz w:val="28"/>
          <w:szCs w:val="28"/>
          <w:lang w:val="en-US" w:eastAsia="zh-CN"/>
        </w:rPr>
        <w:t>85</w:t>
      </w:r>
      <w:r>
        <w:rPr>
          <w:rFonts w:hint="eastAsia" w:ascii="宋体" w:hAnsi="宋体" w:eastAsia="宋体" w:cs="宋体"/>
          <w:smallCaps w:val="0"/>
          <w:color w:val="auto"/>
          <w:sz w:val="28"/>
          <w:szCs w:val="28"/>
        </w:rPr>
        <w:t>V～264V</w:t>
      </w:r>
      <w:r>
        <w:rPr>
          <w:rFonts w:hint="eastAsia" w:ascii="宋体" w:hAnsi="宋体" w:eastAsia="宋体" w:cs="宋体"/>
          <w:bCs/>
          <w:smallCaps w:val="0"/>
          <w:color w:val="auto"/>
          <w:sz w:val="28"/>
          <w:szCs w:val="28"/>
        </w:rPr>
        <w:t>/</w:t>
      </w:r>
      <w:r>
        <w:rPr>
          <w:rFonts w:hint="eastAsia" w:ascii="宋体" w:hAnsi="宋体" w:eastAsia="宋体" w:cs="宋体"/>
          <w:bCs/>
          <w:smallCaps w:val="0"/>
          <w:color w:val="auto"/>
          <w:sz w:val="28"/>
          <w:szCs w:val="28"/>
          <w:lang w:val="en-US" w:eastAsia="zh-CN"/>
        </w:rPr>
        <w:t>47Hz</w:t>
      </w:r>
      <w:r>
        <w:rPr>
          <w:rFonts w:hint="eastAsia" w:ascii="宋体" w:hAnsi="宋体" w:eastAsia="宋体" w:cs="宋体"/>
          <w:smallCaps w:val="0"/>
          <w:color w:val="auto"/>
          <w:sz w:val="28"/>
          <w:szCs w:val="28"/>
        </w:rPr>
        <w:t>～</w:t>
      </w:r>
      <w:r>
        <w:rPr>
          <w:rFonts w:hint="eastAsia" w:ascii="宋体" w:hAnsi="宋体" w:eastAsia="宋体" w:cs="宋体"/>
          <w:smallCaps w:val="0"/>
          <w:color w:val="auto"/>
          <w:sz w:val="28"/>
          <w:szCs w:val="28"/>
          <w:lang w:val="en-US" w:eastAsia="zh-CN"/>
        </w:rPr>
        <w:t>63</w:t>
      </w:r>
      <w:r>
        <w:rPr>
          <w:rFonts w:hint="eastAsia" w:ascii="宋体" w:hAnsi="宋体" w:eastAsia="宋体" w:cs="宋体"/>
          <w:bCs/>
          <w:smallCaps w:val="0"/>
          <w:color w:val="auto"/>
          <w:sz w:val="28"/>
          <w:szCs w:val="28"/>
        </w:rPr>
        <w:t>Hz</w:t>
      </w:r>
      <w:r>
        <w:rPr>
          <w:rFonts w:hint="eastAsia" w:ascii="宋体" w:hAnsi="宋体" w:eastAsia="宋体" w:cs="宋体"/>
          <w:bCs/>
          <w:smallCaps w:val="0"/>
          <w:color w:val="auto"/>
          <w:sz w:val="28"/>
          <w:szCs w:val="28"/>
          <w:lang w:eastAsia="zh-CN"/>
        </w:rPr>
        <w:t>（</w:t>
      </w:r>
      <w:r>
        <w:rPr>
          <w:rFonts w:hint="eastAsia" w:ascii="宋体" w:hAnsi="宋体" w:eastAsia="宋体" w:cs="宋体"/>
          <w:bCs/>
          <w:smallCaps w:val="0"/>
          <w:color w:val="auto"/>
          <w:sz w:val="28"/>
          <w:szCs w:val="28"/>
          <w:lang w:val="en-US" w:eastAsia="zh-CN"/>
        </w:rPr>
        <w:t>优选</w:t>
      </w:r>
      <w:r>
        <w:rPr>
          <w:rFonts w:hint="eastAsia" w:ascii="宋体" w:hAnsi="宋体" w:eastAsia="宋体" w:cs="宋体"/>
          <w:bCs/>
          <w:smallCaps w:val="0"/>
          <w:color w:val="auto"/>
          <w:sz w:val="28"/>
          <w:szCs w:val="28"/>
          <w:lang w:eastAsia="zh-CN"/>
        </w:rPr>
        <w:t>）</w:t>
      </w:r>
      <w:r>
        <w:rPr>
          <w:rFonts w:hint="eastAsia" w:ascii="宋体" w:hAnsi="宋体" w:eastAsia="宋体" w:cs="宋体"/>
          <w:bCs/>
          <w:smallCaps w:val="0"/>
          <w:color w:val="auto"/>
          <w:sz w:val="28"/>
          <w:szCs w:val="28"/>
        </w:rPr>
        <w:t>，</w:t>
      </w:r>
      <w:r>
        <w:rPr>
          <w:rFonts w:hint="eastAsia" w:ascii="宋体" w:hAnsi="宋体" w:eastAsia="宋体" w:cs="宋体"/>
          <w:smallCaps w:val="0"/>
          <w:color w:val="auto"/>
          <w:sz w:val="28"/>
          <w:szCs w:val="28"/>
        </w:rPr>
        <w:t>输入电流AC &lt;4.0A, 输入浪涌电流25A 10ms,</w:t>
      </w:r>
      <w:r>
        <w:rPr>
          <w:rFonts w:hint="eastAsia" w:ascii="宋体" w:hAnsi="宋体" w:eastAsia="宋体" w:cs="宋体"/>
          <w:smallCaps w:val="0"/>
          <w:color w:val="auto"/>
          <w:sz w:val="28"/>
          <w:szCs w:val="28"/>
          <w:lang w:eastAsia="zh-CN"/>
        </w:rPr>
        <w:t>效率大于</w:t>
      </w:r>
      <w:r>
        <w:rPr>
          <w:rFonts w:hint="eastAsia" w:ascii="宋体" w:hAnsi="宋体" w:eastAsia="宋体" w:cs="宋体"/>
          <w:smallCaps w:val="0"/>
          <w:color w:val="auto"/>
          <w:sz w:val="28"/>
          <w:szCs w:val="28"/>
          <w:lang w:val="en-US" w:eastAsia="zh-CN"/>
        </w:rPr>
        <w:t>90%，</w:t>
      </w:r>
      <w:r>
        <w:rPr>
          <w:rFonts w:hint="eastAsia" w:ascii="宋体" w:hAnsi="宋体" w:eastAsia="宋体" w:cs="宋体"/>
          <w:smallCaps w:val="0"/>
          <w:color w:val="auto"/>
          <w:sz w:val="28"/>
          <w:szCs w:val="28"/>
        </w:rPr>
        <w:t xml:space="preserve"> 灯</w:t>
      </w:r>
      <w:r>
        <w:rPr>
          <w:rFonts w:hint="eastAsia" w:ascii="宋体" w:hAnsi="宋体" w:eastAsia="宋体" w:cs="宋体"/>
          <w:smallCaps w:val="0"/>
          <w:sz w:val="28"/>
          <w:szCs w:val="28"/>
        </w:rPr>
        <w:t>位输出电压</w:t>
      </w:r>
      <w:r>
        <w:rPr>
          <w:rFonts w:hint="eastAsia" w:ascii="宋体" w:hAnsi="宋体" w:eastAsia="宋体" w:cs="宋体"/>
          <w:smallCaps w:val="0"/>
          <w:sz w:val="28"/>
          <w:szCs w:val="28"/>
          <w:lang w:val="en-US" w:eastAsia="zh-CN"/>
        </w:rPr>
        <w:t>3.6</w:t>
      </w:r>
      <w:r>
        <w:rPr>
          <w:rFonts w:hint="eastAsia" w:ascii="宋体" w:hAnsi="宋体" w:eastAsia="宋体" w:cs="宋体"/>
          <w:smallCaps w:val="0"/>
          <w:color w:val="auto"/>
          <w:sz w:val="28"/>
          <w:szCs w:val="28"/>
        </w:rPr>
        <w:t>V</w:t>
      </w:r>
      <w:r>
        <w:rPr>
          <w:rFonts w:hint="eastAsia" w:ascii="宋体" w:hAnsi="宋体" w:eastAsia="宋体" w:cs="宋体"/>
          <w:smallCaps w:val="0"/>
          <w:color w:val="0000FF"/>
          <w:sz w:val="28"/>
          <w:szCs w:val="28"/>
        </w:rPr>
        <w:t xml:space="preserve"> </w:t>
      </w:r>
      <w:r>
        <w:rPr>
          <w:rFonts w:hint="eastAsia" w:ascii="宋体" w:hAnsi="宋体" w:eastAsia="宋体" w:cs="宋体"/>
          <w:smallCaps w:val="0"/>
          <w:sz w:val="28"/>
          <w:szCs w:val="28"/>
        </w:rPr>
        <w:t>/5.5V自动识别矿灯类型，自动调整输出，</w:t>
      </w:r>
      <w:r>
        <w:rPr>
          <w:rFonts w:hint="eastAsia" w:ascii="宋体" w:hAnsi="宋体" w:eastAsia="宋体" w:cs="宋体"/>
          <w:bCs/>
          <w:smallCaps w:val="0"/>
          <w:sz w:val="28"/>
          <w:szCs w:val="28"/>
          <w:lang w:eastAsia="zh-CN"/>
        </w:rPr>
        <w:t>软件检测，智能充电管理</w:t>
      </w:r>
      <w:r>
        <w:rPr>
          <w:rFonts w:hint="eastAsia" w:ascii="宋体" w:hAnsi="宋体" w:eastAsia="宋体" w:cs="宋体"/>
          <w:smallCaps w:val="0"/>
          <w:sz w:val="28"/>
          <w:szCs w:val="28"/>
          <w:lang w:eastAsia="zh-CN"/>
        </w:rPr>
        <w:t>或者</w:t>
      </w:r>
      <w:r>
        <w:rPr>
          <w:rFonts w:hint="eastAsia" w:ascii="宋体" w:hAnsi="宋体" w:eastAsia="宋体" w:cs="宋体"/>
          <w:bCs/>
          <w:smallCaps w:val="0"/>
          <w:sz w:val="28"/>
          <w:szCs w:val="28"/>
        </w:rPr>
        <w:t>充电电压满足现用的矿灯需要，符合本质安全要求。</w:t>
      </w:r>
    </w:p>
    <w:p>
      <w:pPr>
        <w:pageBreakBefore w:val="0"/>
        <w:numPr>
          <w:ilvl w:val="0"/>
          <w:numId w:val="0"/>
        </w:numPr>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bCs/>
          <w:smallCaps w:val="0"/>
          <w:sz w:val="28"/>
          <w:szCs w:val="28"/>
          <w:lang w:eastAsia="zh-CN"/>
        </w:rPr>
      </w:pPr>
      <w:r>
        <w:rPr>
          <w:rFonts w:hint="eastAsia" w:ascii="宋体" w:hAnsi="宋体" w:eastAsia="宋体" w:cs="宋体"/>
          <w:bCs/>
          <w:smallCaps w:val="0"/>
          <w:sz w:val="28"/>
          <w:szCs w:val="28"/>
        </w:rPr>
        <w:t>最大输出电流：≥120A；输出功率：≥1000W；</w:t>
      </w:r>
      <w:r>
        <w:rPr>
          <w:rFonts w:hint="eastAsia" w:ascii="宋体" w:hAnsi="宋体" w:eastAsia="宋体" w:cs="宋体"/>
          <w:bCs/>
          <w:smallCaps w:val="0"/>
          <w:sz w:val="28"/>
          <w:szCs w:val="28"/>
          <w:lang w:eastAsia="zh-CN"/>
        </w:rPr>
        <w:t>充电电流：充电电流：恒流I=950mA±5%  ，</w:t>
      </w:r>
      <w:r>
        <w:rPr>
          <w:rFonts w:hint="eastAsia" w:ascii="宋体" w:hAnsi="宋体" w:eastAsia="宋体" w:cs="宋体"/>
          <w:smallCaps w:val="0"/>
          <w:sz w:val="28"/>
          <w:szCs w:val="28"/>
        </w:rPr>
        <w:t>转灯电流80-120</w:t>
      </w:r>
      <w:r>
        <w:rPr>
          <w:rFonts w:hint="eastAsia" w:ascii="宋体" w:hAnsi="宋体" w:eastAsia="宋体" w:cs="宋体"/>
          <w:smallCaps w:val="0"/>
          <w:sz w:val="28"/>
          <w:szCs w:val="28"/>
          <w:lang w:val="en-US" w:eastAsia="zh-CN"/>
        </w:rPr>
        <w:t>mA</w:t>
      </w:r>
      <w:r>
        <w:rPr>
          <w:rFonts w:hint="eastAsia" w:ascii="宋体" w:hAnsi="宋体" w:eastAsia="宋体" w:cs="宋体"/>
          <w:bCs/>
          <w:smallCaps w:val="0"/>
          <w:sz w:val="28"/>
          <w:szCs w:val="28"/>
          <w:lang w:eastAsia="zh-CN"/>
        </w:rPr>
        <w:t xml:space="preserve"> 。 </w:t>
      </w:r>
    </w:p>
    <w:p>
      <w:pPr>
        <w:pageBreakBefore w:val="0"/>
        <w:numPr>
          <w:ilvl w:val="0"/>
          <w:numId w:val="2"/>
        </w:numPr>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bCs/>
          <w:smallCaps w:val="0"/>
          <w:color w:val="FF0000"/>
          <w:sz w:val="28"/>
          <w:szCs w:val="28"/>
          <w:lang w:eastAsia="zh-CN"/>
        </w:rPr>
      </w:pPr>
      <w:r>
        <w:rPr>
          <w:rFonts w:hint="eastAsia" w:ascii="宋体" w:hAnsi="宋体" w:eastAsia="宋体" w:cs="宋体"/>
          <w:bCs/>
          <w:smallCaps w:val="0"/>
          <w:color w:val="auto"/>
          <w:sz w:val="28"/>
          <w:szCs w:val="28"/>
          <w:lang w:val="zh-CN" w:eastAsia="zh-CN"/>
        </w:rPr>
        <w:t>每灯位储物柜体内配备</w:t>
      </w:r>
      <w:r>
        <w:rPr>
          <w:rFonts w:hint="eastAsia" w:ascii="宋体" w:hAnsi="宋体" w:eastAsia="宋体" w:cs="宋体"/>
          <w:bCs/>
          <w:smallCaps w:val="0"/>
          <w:color w:val="auto"/>
          <w:sz w:val="28"/>
          <w:szCs w:val="28"/>
          <w:lang w:val="en-US" w:eastAsia="zh-CN"/>
        </w:rPr>
        <w:t>1</w:t>
      </w:r>
      <w:r>
        <w:rPr>
          <w:rFonts w:hint="eastAsia" w:ascii="宋体" w:hAnsi="宋体" w:eastAsia="宋体" w:cs="宋体"/>
          <w:bCs/>
          <w:smallCaps w:val="0"/>
          <w:color w:val="auto"/>
          <w:sz w:val="28"/>
          <w:szCs w:val="28"/>
          <w:lang w:val="zh-CN" w:eastAsia="zh-CN"/>
        </w:rPr>
        <w:t>个通用USB接口插座</w:t>
      </w:r>
      <w:r>
        <w:rPr>
          <w:rFonts w:hint="eastAsia" w:ascii="宋体" w:hAnsi="宋体" w:eastAsia="宋体" w:cs="宋体"/>
          <w:bCs/>
          <w:smallCaps w:val="0"/>
          <w:color w:val="auto"/>
          <w:sz w:val="28"/>
          <w:szCs w:val="28"/>
          <w:lang w:eastAsia="zh-CN"/>
        </w:rPr>
        <w:t xml:space="preserve"> </w:t>
      </w:r>
      <w:r>
        <w:rPr>
          <w:rFonts w:hint="eastAsia" w:ascii="宋体" w:hAnsi="宋体" w:eastAsia="宋体" w:cs="宋体"/>
          <w:bCs/>
          <w:smallCaps w:val="0"/>
          <w:color w:val="FF0000"/>
          <w:sz w:val="28"/>
          <w:szCs w:val="28"/>
          <w:lang w:eastAsia="zh-CN"/>
        </w:rPr>
        <w:t xml:space="preserve">  </w:t>
      </w:r>
    </w:p>
    <w:p>
      <w:pPr>
        <w:pageBreakBefore w:val="0"/>
        <w:numPr>
          <w:ilvl w:val="0"/>
          <w:numId w:val="2"/>
        </w:numPr>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bCs/>
          <w:smallCaps w:val="0"/>
          <w:sz w:val="28"/>
          <w:szCs w:val="28"/>
        </w:rPr>
      </w:pPr>
      <w:r>
        <w:rPr>
          <w:rFonts w:hint="eastAsia" w:ascii="宋体" w:hAnsi="宋体" w:eastAsia="宋体" w:cs="宋体"/>
          <w:bCs/>
          <w:smallCaps w:val="0"/>
          <w:sz w:val="28"/>
          <w:szCs w:val="28"/>
        </w:rPr>
        <w:t>对每盏矿灯具有恒流、稳压采样、比较的功能。具有输入过流、欠压保护；输出短路、过流、过压保护等充电保护功能。矿灯充电柜具有接地、漏电</w:t>
      </w:r>
      <w:r>
        <w:rPr>
          <w:rFonts w:hint="eastAsia" w:ascii="宋体" w:hAnsi="宋体" w:eastAsia="宋体" w:cs="宋体"/>
          <w:bCs/>
          <w:smallCaps w:val="0"/>
          <w:sz w:val="28"/>
          <w:szCs w:val="28"/>
          <w:lang w:eastAsia="zh-CN"/>
        </w:rPr>
        <w:t>、</w:t>
      </w:r>
      <w:r>
        <w:rPr>
          <w:rFonts w:hint="eastAsia" w:ascii="宋体" w:hAnsi="宋体" w:eastAsia="宋体" w:cs="宋体"/>
          <w:bCs/>
          <w:smallCaps w:val="0"/>
          <w:sz w:val="28"/>
          <w:szCs w:val="28"/>
          <w:lang w:val="en-US" w:eastAsia="zh-CN"/>
        </w:rPr>
        <w:t>防雷</w:t>
      </w:r>
      <w:r>
        <w:rPr>
          <w:rFonts w:hint="eastAsia" w:ascii="宋体" w:hAnsi="宋体" w:eastAsia="宋体" w:cs="宋体"/>
          <w:bCs/>
          <w:smallCaps w:val="0"/>
          <w:sz w:val="28"/>
          <w:szCs w:val="28"/>
        </w:rPr>
        <w:t>保护</w:t>
      </w:r>
      <w:r>
        <w:rPr>
          <w:rFonts w:hint="eastAsia" w:ascii="宋体" w:hAnsi="宋体" w:eastAsia="宋体" w:cs="宋体"/>
          <w:bCs/>
          <w:smallCaps w:val="0"/>
          <w:sz w:val="28"/>
          <w:szCs w:val="28"/>
          <w:lang w:eastAsia="zh-CN"/>
        </w:rPr>
        <w:t>。</w:t>
      </w:r>
    </w:p>
    <w:p>
      <w:pPr>
        <w:pageBreakBefore w:val="0"/>
        <w:numPr>
          <w:ilvl w:val="0"/>
          <w:numId w:val="2"/>
        </w:numPr>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bCs/>
          <w:smallCaps w:val="0"/>
          <w:sz w:val="28"/>
          <w:szCs w:val="28"/>
          <w:lang w:eastAsia="zh-CN"/>
        </w:rPr>
      </w:pPr>
      <w:r>
        <w:rPr>
          <w:rFonts w:hint="eastAsia" w:ascii="宋体" w:hAnsi="宋体" w:eastAsia="宋体" w:cs="宋体"/>
          <w:bCs/>
          <w:smallCaps w:val="0"/>
          <w:sz w:val="28"/>
          <w:szCs w:val="28"/>
        </w:rPr>
        <w:t>保证每盏灯足够的充电量（大功率连续使用不低于11h），在电池充电饱和后自动停止充电。</w:t>
      </w:r>
      <w:r>
        <w:rPr>
          <w:rFonts w:hint="eastAsia" w:ascii="宋体" w:hAnsi="宋体" w:eastAsia="宋体" w:cs="宋体"/>
          <w:bCs/>
          <w:smallCaps w:val="0"/>
          <w:sz w:val="28"/>
          <w:szCs w:val="28"/>
          <w:lang w:eastAsia="zh-CN"/>
        </w:rPr>
        <w:t xml:space="preserve"> </w:t>
      </w:r>
    </w:p>
    <w:p>
      <w:pPr>
        <w:pageBreakBefore w:val="0"/>
        <w:numPr>
          <w:ilvl w:val="0"/>
          <w:numId w:val="2"/>
        </w:numPr>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bCs/>
          <w:smallCaps w:val="0"/>
          <w:sz w:val="28"/>
          <w:szCs w:val="28"/>
        </w:rPr>
      </w:pPr>
      <w:r>
        <w:rPr>
          <w:rFonts w:hint="eastAsia" w:ascii="宋体" w:hAnsi="宋体" w:eastAsia="宋体" w:cs="宋体"/>
          <w:bCs/>
          <w:smallCaps w:val="0"/>
          <w:sz w:val="28"/>
          <w:szCs w:val="28"/>
        </w:rPr>
        <w:t>矿灯柜电路板应集中设置在灯柜内部独立空间内，设置检修门，以便检修维护，并设置门锁。</w:t>
      </w:r>
    </w:p>
    <w:p>
      <w:pPr>
        <w:pageBreakBefore w:val="0"/>
        <w:numPr>
          <w:ilvl w:val="0"/>
          <w:numId w:val="2"/>
        </w:numPr>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bCs/>
          <w:smallCaps w:val="0"/>
          <w:sz w:val="28"/>
          <w:szCs w:val="28"/>
        </w:rPr>
      </w:pPr>
      <w:r>
        <w:rPr>
          <w:rFonts w:hint="eastAsia" w:ascii="宋体" w:hAnsi="宋体" w:eastAsia="宋体" w:cs="宋体"/>
          <w:bCs/>
          <w:smallCaps w:val="0"/>
          <w:sz w:val="28"/>
          <w:szCs w:val="28"/>
        </w:rPr>
        <w:t>每个单独矿灯</w:t>
      </w:r>
      <w:r>
        <w:rPr>
          <w:rFonts w:hint="eastAsia" w:ascii="宋体" w:hAnsi="宋体" w:eastAsia="宋体" w:cs="宋体"/>
          <w:bCs/>
          <w:smallCaps w:val="0"/>
          <w:sz w:val="28"/>
          <w:szCs w:val="28"/>
          <w:lang w:eastAsia="zh-CN"/>
        </w:rPr>
        <w:t>小</w:t>
      </w:r>
      <w:r>
        <w:rPr>
          <w:rFonts w:hint="eastAsia" w:ascii="宋体" w:hAnsi="宋体" w:eastAsia="宋体" w:cs="宋体"/>
          <w:bCs/>
          <w:smallCaps w:val="0"/>
          <w:sz w:val="28"/>
          <w:szCs w:val="28"/>
        </w:rPr>
        <w:t>柜门配备锁具（磁力锁或数码锁），具</w:t>
      </w:r>
      <w:r>
        <w:rPr>
          <w:rFonts w:hint="eastAsia" w:ascii="宋体" w:hAnsi="宋体" w:eastAsia="宋体" w:cs="宋体"/>
          <w:bCs/>
          <w:smallCaps w:val="0"/>
          <w:sz w:val="28"/>
          <w:szCs w:val="28"/>
          <w:lang w:eastAsia="zh-CN"/>
        </w:rPr>
        <w:t>有</w:t>
      </w:r>
      <w:r>
        <w:rPr>
          <w:rFonts w:hint="eastAsia" w:ascii="宋体" w:hAnsi="宋体" w:eastAsia="宋体" w:cs="宋体"/>
          <w:bCs/>
          <w:smallCaps w:val="0"/>
          <w:sz w:val="28"/>
          <w:szCs w:val="28"/>
        </w:rPr>
        <w:t>防盗功能（无重复率）还需配备应急机械锁或具备应急解锁功能，在停电或故障时应能够取灯。</w:t>
      </w:r>
    </w:p>
    <w:p>
      <w:pPr>
        <w:pageBreakBefore w:val="0"/>
        <w:numPr>
          <w:ilvl w:val="0"/>
          <w:numId w:val="2"/>
        </w:numPr>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smallCaps w:val="0"/>
          <w:sz w:val="28"/>
        </w:rPr>
      </w:pPr>
      <w:r>
        <w:rPr>
          <w:rFonts w:hint="eastAsia" w:ascii="宋体" w:hAnsi="宋体" w:eastAsia="宋体" w:cs="宋体"/>
          <w:bCs/>
          <w:smallCaps w:val="0"/>
          <w:sz w:val="28"/>
          <w:szCs w:val="28"/>
          <w:lang w:val="en-US" w:eastAsia="zh-CN"/>
        </w:rPr>
        <w:t>每</w:t>
      </w:r>
      <w:r>
        <w:rPr>
          <w:rFonts w:hint="eastAsia" w:ascii="宋体" w:hAnsi="宋体" w:eastAsia="宋体" w:cs="宋体"/>
          <w:bCs/>
          <w:smallCaps w:val="0"/>
          <w:sz w:val="28"/>
          <w:szCs w:val="28"/>
          <w:lang w:eastAsia="zh-CN"/>
        </w:rPr>
        <w:t>台充电柜上安装红色双面LED条屏，用于显示本台充电柜矿灯充电统计信息以及充电柜编号、临时通知信息及标语等。</w:t>
      </w:r>
    </w:p>
    <w:p>
      <w:pPr>
        <w:pageBreakBefore w:val="0"/>
        <w:numPr>
          <w:ilvl w:val="0"/>
          <w:numId w:val="2"/>
        </w:numPr>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lang w:val="en-US" w:eastAsia="zh-CN"/>
        </w:rPr>
      </w:pPr>
      <w:r>
        <w:rPr>
          <w:rFonts w:hint="eastAsia" w:ascii="宋体" w:hAnsi="宋体" w:eastAsia="宋体" w:cs="宋体"/>
          <w:bCs/>
          <w:smallCaps w:val="0"/>
          <w:color w:val="000000"/>
          <w:sz w:val="28"/>
          <w:szCs w:val="28"/>
          <w:lang w:val="en-US" w:eastAsia="zh-CN"/>
        </w:rPr>
        <w:t>柜门上工业级液晶屏</w:t>
      </w:r>
      <w:r>
        <w:rPr>
          <w:rFonts w:hint="eastAsia" w:ascii="宋体" w:hAnsi="宋体" w:eastAsia="宋体" w:cs="宋体"/>
          <w:bCs/>
          <w:smallCaps w:val="0"/>
          <w:sz w:val="28"/>
          <w:szCs w:val="28"/>
        </w:rPr>
        <w:t>(蓝色</w:t>
      </w:r>
      <w:r>
        <w:rPr>
          <w:rFonts w:hint="eastAsia" w:ascii="宋体" w:hAnsi="宋体" w:eastAsia="宋体" w:cs="宋体"/>
          <w:bCs/>
          <w:smallCaps w:val="0"/>
          <w:sz w:val="28"/>
          <w:szCs w:val="28"/>
          <w:lang w:eastAsia="zh-CN"/>
        </w:rPr>
        <w:t>、</w:t>
      </w:r>
      <w:r>
        <w:rPr>
          <w:rFonts w:hint="eastAsia" w:ascii="宋体" w:hAnsi="宋体" w:eastAsia="宋体" w:cs="宋体"/>
          <w:bCs/>
          <w:smallCaps w:val="0"/>
          <w:sz w:val="28"/>
          <w:szCs w:val="28"/>
          <w:lang w:val="en-US" w:eastAsia="zh-CN"/>
        </w:rPr>
        <w:t>3.5寸</w:t>
      </w:r>
      <w:r>
        <w:rPr>
          <w:rFonts w:hint="eastAsia" w:ascii="宋体" w:hAnsi="宋体" w:eastAsia="宋体" w:cs="宋体"/>
          <w:bCs/>
          <w:smallCaps w:val="0"/>
          <w:sz w:val="28"/>
          <w:szCs w:val="28"/>
        </w:rPr>
        <w:t>)</w:t>
      </w:r>
      <w:r>
        <w:rPr>
          <w:rFonts w:hint="eastAsia" w:ascii="宋体" w:hAnsi="宋体" w:eastAsia="宋体" w:cs="宋体"/>
          <w:bCs/>
          <w:smallCaps w:val="0"/>
          <w:color w:val="000000"/>
          <w:sz w:val="28"/>
          <w:szCs w:val="28"/>
          <w:lang w:val="en-US" w:eastAsia="zh-CN"/>
        </w:rPr>
        <w:t>，</w:t>
      </w:r>
      <w:r>
        <w:rPr>
          <w:rFonts w:hint="eastAsia" w:ascii="宋体" w:hAnsi="宋体" w:eastAsia="宋体" w:cs="宋体"/>
          <w:bCs/>
          <w:smallCaps w:val="0"/>
          <w:sz w:val="28"/>
          <w:szCs w:val="28"/>
        </w:rPr>
        <w:t>动态显示矿灯的充放电状态（灯在不在柜、充电电压、电流值、充电时间、矿灯取走时间、充电完成时间</w:t>
      </w:r>
      <w:r>
        <w:rPr>
          <w:rFonts w:hint="eastAsia" w:ascii="宋体" w:hAnsi="宋体" w:eastAsia="宋体" w:cs="宋体"/>
          <w:bCs/>
          <w:smallCaps w:val="0"/>
          <w:sz w:val="28"/>
          <w:szCs w:val="28"/>
          <w:lang w:eastAsia="zh-CN"/>
        </w:rPr>
        <w:t>、故障报警</w:t>
      </w:r>
      <w:r>
        <w:rPr>
          <w:rFonts w:hint="eastAsia" w:ascii="宋体" w:hAnsi="宋体" w:eastAsia="宋体" w:cs="宋体"/>
          <w:bCs/>
          <w:smallCaps w:val="0"/>
          <w:sz w:val="28"/>
          <w:szCs w:val="28"/>
        </w:rPr>
        <w:t>）、职工信息（工区、姓名）、取放灯时间等就地监控信息</w:t>
      </w:r>
      <w:r>
        <w:rPr>
          <w:rFonts w:hint="eastAsia" w:ascii="宋体" w:hAnsi="宋体" w:eastAsia="宋体" w:cs="宋体"/>
          <w:bCs/>
          <w:smallCaps w:val="0"/>
          <w:sz w:val="28"/>
          <w:szCs w:val="28"/>
          <w:lang w:eastAsia="zh-CN"/>
        </w:rPr>
        <w:t>，可通过矿灯管理软件随时修改</w:t>
      </w:r>
      <w:r>
        <w:rPr>
          <w:rFonts w:hint="eastAsia" w:ascii="宋体" w:hAnsi="宋体" w:eastAsia="宋体" w:cs="宋体"/>
          <w:bCs/>
          <w:smallCaps w:val="0"/>
          <w:sz w:val="28"/>
          <w:szCs w:val="28"/>
        </w:rPr>
        <w:t>。</w:t>
      </w:r>
      <w:r>
        <w:rPr>
          <w:rFonts w:hint="eastAsia" w:ascii="宋体" w:hAnsi="宋体" w:eastAsia="宋体" w:cs="宋体"/>
          <w:bCs/>
          <w:smallCaps w:val="0"/>
          <w:sz w:val="28"/>
          <w:szCs w:val="28"/>
          <w:lang w:val="en-US" w:eastAsia="zh-CN"/>
        </w:rPr>
        <w:t>充电柜输出电压电流全部采用数字式高精度仪表显示。</w:t>
      </w:r>
      <w:r>
        <w:rPr>
          <w:rFonts w:hint="eastAsia" w:ascii="宋体" w:hAnsi="宋体" w:eastAsia="宋体" w:cs="宋体"/>
          <w:bCs/>
          <w:smallCaps w:val="0"/>
          <w:color w:val="auto"/>
          <w:sz w:val="28"/>
          <w:szCs w:val="28"/>
          <w:highlight w:val="none"/>
          <w:lang w:eastAsia="zh-CN"/>
        </w:rPr>
        <w:t>损坏率：≤0.1%(三个月内), ≤0.3%(一年内)，≤1%(三年内)，</w:t>
      </w:r>
      <w:r>
        <w:rPr>
          <w:rFonts w:hint="eastAsia" w:ascii="宋体" w:hAnsi="宋体" w:eastAsia="宋体" w:cs="宋体"/>
          <w:bCs/>
          <w:smallCaps w:val="0"/>
          <w:color w:val="auto"/>
          <w:sz w:val="28"/>
          <w:szCs w:val="28"/>
          <w:highlight w:val="none"/>
        </w:rPr>
        <w:t>正常使用寿命：≥100,000小时</w:t>
      </w:r>
      <w:r>
        <w:rPr>
          <w:rFonts w:hint="eastAsia" w:ascii="宋体" w:hAnsi="宋体" w:cs="宋体"/>
          <w:bCs/>
          <w:smallCaps w:val="0"/>
          <w:color w:val="auto"/>
          <w:sz w:val="28"/>
          <w:szCs w:val="28"/>
          <w:highlight w:val="none"/>
          <w:lang w:eastAsia="zh-CN"/>
        </w:rPr>
        <w:t>，</w:t>
      </w:r>
      <w:r>
        <w:rPr>
          <w:rFonts w:hint="eastAsia" w:ascii="宋体" w:hAnsi="宋体" w:eastAsia="宋体" w:cs="宋体"/>
          <w:bCs/>
          <w:smallCaps w:val="0"/>
          <w:color w:val="000000"/>
          <w:sz w:val="28"/>
          <w:szCs w:val="28"/>
          <w:lang w:val="en-US" w:eastAsia="zh-CN"/>
        </w:rPr>
        <w:t>内部要采用进口直流稳压独立电源电路，每只矿灯均由独立的开关式充电器充电，充电器输出直接与矿灯电池连接，线路损耗要小。</w:t>
      </w:r>
    </w:p>
    <w:p>
      <w:pPr>
        <w:pageBreakBefore w:val="0"/>
        <w:numPr>
          <w:ilvl w:val="0"/>
          <w:numId w:val="2"/>
        </w:numPr>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bCs/>
          <w:smallCaps w:val="0"/>
          <w:color w:val="auto"/>
          <w:sz w:val="28"/>
          <w:szCs w:val="28"/>
          <w:highlight w:val="none"/>
        </w:rPr>
      </w:pPr>
      <w:r>
        <w:rPr>
          <w:rFonts w:hint="eastAsia" w:ascii="宋体" w:hAnsi="宋体" w:cs="宋体"/>
          <w:bCs/>
          <w:smallCaps w:val="0"/>
          <w:color w:val="auto"/>
          <w:sz w:val="28"/>
          <w:szCs w:val="28"/>
          <w:highlight w:val="none"/>
          <w:lang w:val="en-US" w:eastAsia="zh-CN"/>
        </w:rPr>
        <w:t>系统具备计入局域网能力，可以将关键数据发送到调度指挥中心。</w:t>
      </w:r>
    </w:p>
    <w:p>
      <w:pPr>
        <w:pageBreakBefore w:val="0"/>
        <w:kinsoku/>
        <w:wordWrap/>
        <w:overflowPunct/>
        <w:topLinePunct w:val="0"/>
        <w:bidi w:val="0"/>
        <w:snapToGrid/>
        <w:spacing w:line="240" w:lineRule="auto"/>
        <w:ind w:left="0" w:leftChars="0" w:right="0" w:rightChars="0" w:firstLine="562" w:firstLineChars="200"/>
        <w:jc w:val="left"/>
        <w:textAlignment w:val="auto"/>
        <w:rPr>
          <w:rFonts w:hint="eastAsia" w:ascii="宋体" w:hAnsi="宋体" w:eastAsia="宋体" w:cs="宋体"/>
          <w:b w:val="0"/>
          <w:bCs/>
          <w:smallCaps w:val="0"/>
          <w:color w:val="000000"/>
          <w:sz w:val="28"/>
          <w:szCs w:val="24"/>
          <w:lang w:eastAsia="zh-CN"/>
        </w:rPr>
      </w:pPr>
      <w:r>
        <w:rPr>
          <w:rFonts w:hint="eastAsia" w:ascii="宋体" w:hAnsi="宋体" w:eastAsia="宋体" w:cs="宋体"/>
          <w:b/>
          <w:bCs w:val="0"/>
          <w:smallCaps w:val="0"/>
          <w:color w:val="000000"/>
          <w:sz w:val="28"/>
          <w:szCs w:val="24"/>
          <w:lang w:val="en-US" w:eastAsia="zh-CN"/>
        </w:rPr>
        <w:t>五、</w:t>
      </w:r>
      <w:r>
        <w:rPr>
          <w:rFonts w:hint="eastAsia" w:ascii="宋体" w:hAnsi="宋体" w:eastAsia="宋体" w:cs="宋体"/>
          <w:b/>
          <w:bCs w:val="0"/>
          <w:smallCaps w:val="0"/>
          <w:color w:val="000000"/>
          <w:sz w:val="28"/>
          <w:szCs w:val="24"/>
          <w:lang w:eastAsia="zh-CN"/>
        </w:rPr>
        <w:t>设计遵循原则:</w:t>
      </w:r>
      <w:r>
        <w:rPr>
          <w:rFonts w:hint="eastAsia" w:ascii="宋体" w:hAnsi="宋体" w:eastAsia="宋体" w:cs="宋体"/>
          <w:b w:val="0"/>
          <w:bCs/>
          <w:smallCaps w:val="0"/>
          <w:color w:val="000000"/>
          <w:sz w:val="28"/>
          <w:szCs w:val="24"/>
          <w:lang w:eastAsia="zh-CN"/>
        </w:rPr>
        <w:t xml:space="preserve"> </w:t>
      </w:r>
    </w:p>
    <w:p>
      <w:pPr>
        <w:pageBreakBefore w:val="0"/>
        <w:numPr>
          <w:ilvl w:val="0"/>
          <w:numId w:val="3"/>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color w:val="000000"/>
          <w:sz w:val="28"/>
          <w:szCs w:val="24"/>
          <w:lang w:eastAsia="zh-CN"/>
        </w:rPr>
      </w:pPr>
      <w:r>
        <w:rPr>
          <w:rFonts w:hint="eastAsia" w:ascii="宋体" w:hAnsi="宋体" w:eastAsia="宋体" w:cs="宋体"/>
          <w:b w:val="0"/>
          <w:bCs/>
          <w:smallCaps w:val="0"/>
          <w:color w:val="000000"/>
          <w:sz w:val="28"/>
          <w:szCs w:val="24"/>
          <w:lang w:eastAsia="zh-CN"/>
        </w:rPr>
        <w:t xml:space="preserve">充电柜的实用性 </w:t>
      </w:r>
    </w:p>
    <w:p>
      <w:pPr>
        <w:pageBreakBefore w:val="0"/>
        <w:numPr>
          <w:ilvl w:val="0"/>
          <w:numId w:val="0"/>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color w:val="000000"/>
          <w:sz w:val="28"/>
          <w:szCs w:val="24"/>
          <w:lang w:eastAsia="zh-CN"/>
        </w:rPr>
      </w:pPr>
      <w:r>
        <w:rPr>
          <w:rFonts w:hint="eastAsia" w:ascii="宋体" w:hAnsi="宋体" w:eastAsia="宋体" w:cs="宋体"/>
          <w:b w:val="0"/>
          <w:bCs/>
          <w:smallCaps w:val="0"/>
          <w:color w:val="000000"/>
          <w:sz w:val="28"/>
          <w:szCs w:val="24"/>
          <w:lang w:eastAsia="zh-CN"/>
        </w:rPr>
        <w:t>管理系统具有良好的可靠性和可操作性.特别是操作性,使具备电脑初级操作水平的管理人员,通过简单的培训就能掌握系统的操作要领,达到能完成值班任务操作水平。</w:t>
      </w:r>
    </w:p>
    <w:p>
      <w:pPr>
        <w:pageBreakBefore w:val="0"/>
        <w:numPr>
          <w:ilvl w:val="0"/>
          <w:numId w:val="3"/>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color w:val="000000"/>
          <w:sz w:val="28"/>
          <w:szCs w:val="24"/>
          <w:lang w:eastAsia="zh-CN"/>
        </w:rPr>
      </w:pPr>
      <w:r>
        <w:rPr>
          <w:rFonts w:hint="eastAsia" w:ascii="宋体" w:hAnsi="宋体" w:eastAsia="宋体" w:cs="宋体"/>
          <w:b w:val="0"/>
          <w:bCs/>
          <w:smallCaps w:val="0"/>
          <w:color w:val="000000"/>
          <w:sz w:val="28"/>
          <w:szCs w:val="24"/>
          <w:lang w:eastAsia="zh-CN"/>
        </w:rPr>
        <w:t xml:space="preserve">充电柜的安全性 </w:t>
      </w:r>
    </w:p>
    <w:p>
      <w:pPr>
        <w:pageBreakBefore w:val="0"/>
        <w:numPr>
          <w:ilvl w:val="0"/>
          <w:numId w:val="0"/>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color w:val="000000"/>
          <w:sz w:val="28"/>
          <w:szCs w:val="24"/>
          <w:lang w:eastAsia="zh-CN"/>
        </w:rPr>
      </w:pPr>
      <w:r>
        <w:rPr>
          <w:rFonts w:hint="eastAsia" w:ascii="宋体" w:hAnsi="宋体" w:eastAsia="宋体" w:cs="宋体"/>
          <w:b w:val="0"/>
          <w:bCs/>
          <w:smallCaps w:val="0"/>
          <w:color w:val="000000"/>
          <w:sz w:val="28"/>
          <w:szCs w:val="24"/>
          <w:lang w:eastAsia="zh-CN"/>
        </w:rPr>
        <w:t>充电柜的所有配件在安全可靠运转的同时, 还应符合行业的相关安全标准, 并可在非理想环境下有效工作。</w:t>
      </w:r>
    </w:p>
    <w:p>
      <w:pPr>
        <w:pageBreakBefore w:val="0"/>
        <w:numPr>
          <w:ilvl w:val="0"/>
          <w:numId w:val="3"/>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color w:val="000000"/>
          <w:sz w:val="28"/>
          <w:szCs w:val="24"/>
          <w:lang w:eastAsia="zh-CN"/>
        </w:rPr>
      </w:pPr>
      <w:r>
        <w:rPr>
          <w:rFonts w:hint="eastAsia" w:ascii="宋体" w:hAnsi="宋体" w:eastAsia="宋体" w:cs="宋体"/>
          <w:b w:val="0"/>
          <w:bCs/>
          <w:smallCaps w:val="0"/>
          <w:color w:val="000000"/>
          <w:sz w:val="28"/>
          <w:szCs w:val="24"/>
          <w:lang w:eastAsia="zh-CN"/>
        </w:rPr>
        <w:t xml:space="preserve">系统的稳定性 </w:t>
      </w:r>
    </w:p>
    <w:p>
      <w:pPr>
        <w:pageBreakBefore w:val="0"/>
        <w:numPr>
          <w:ilvl w:val="0"/>
          <w:numId w:val="0"/>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color w:val="000000"/>
          <w:sz w:val="28"/>
          <w:szCs w:val="24"/>
          <w:lang w:eastAsia="zh-CN"/>
        </w:rPr>
      </w:pPr>
      <w:r>
        <w:rPr>
          <w:rFonts w:hint="eastAsia" w:ascii="宋体" w:hAnsi="宋体" w:eastAsia="宋体" w:cs="宋体"/>
          <w:b w:val="0"/>
          <w:bCs/>
          <w:smallCaps w:val="0"/>
          <w:color w:val="000000"/>
          <w:sz w:val="28"/>
          <w:szCs w:val="24"/>
          <w:lang w:eastAsia="zh-CN"/>
        </w:rPr>
        <w:t>由</w:t>
      </w:r>
      <w:r>
        <w:rPr>
          <w:rFonts w:hint="eastAsia" w:ascii="宋体" w:hAnsi="宋体" w:eastAsia="宋体" w:cs="宋体"/>
          <w:b w:val="0"/>
          <w:bCs/>
          <w:smallCaps w:val="0"/>
          <w:color w:val="000000"/>
          <w:spacing w:val="-11"/>
          <w:sz w:val="28"/>
          <w:szCs w:val="24"/>
          <w:lang w:eastAsia="zh-CN"/>
        </w:rPr>
        <w:t>于该系统在煤矿上是一项不间断长期工作的系统，所以系统的稳定性显得尤</w:t>
      </w:r>
      <w:r>
        <w:rPr>
          <w:rFonts w:hint="eastAsia" w:ascii="宋体" w:hAnsi="宋体" w:eastAsia="宋体" w:cs="宋体"/>
          <w:b w:val="0"/>
          <w:bCs/>
          <w:smallCaps w:val="0"/>
          <w:color w:val="000000"/>
          <w:sz w:val="28"/>
          <w:szCs w:val="24"/>
          <w:lang w:eastAsia="zh-CN"/>
        </w:rPr>
        <w:t>为重要。</w:t>
      </w:r>
    </w:p>
    <w:p>
      <w:pPr>
        <w:pageBreakBefore w:val="0"/>
        <w:numPr>
          <w:ilvl w:val="0"/>
          <w:numId w:val="3"/>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color w:val="000000"/>
          <w:sz w:val="28"/>
          <w:szCs w:val="24"/>
          <w:lang w:eastAsia="zh-CN"/>
        </w:rPr>
      </w:pPr>
      <w:r>
        <w:rPr>
          <w:rFonts w:hint="eastAsia" w:ascii="宋体" w:hAnsi="宋体" w:eastAsia="宋体" w:cs="宋体"/>
          <w:b w:val="0"/>
          <w:bCs/>
          <w:smallCaps w:val="0"/>
          <w:color w:val="000000"/>
          <w:sz w:val="28"/>
          <w:szCs w:val="24"/>
          <w:lang w:eastAsia="zh-CN"/>
        </w:rPr>
        <w:t xml:space="preserve">系统可扩展性 </w:t>
      </w:r>
    </w:p>
    <w:p>
      <w:pPr>
        <w:pageBreakBefore w:val="0"/>
        <w:numPr>
          <w:ilvl w:val="0"/>
          <w:numId w:val="0"/>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color w:val="000000"/>
          <w:sz w:val="28"/>
          <w:szCs w:val="24"/>
          <w:lang w:eastAsia="zh-CN"/>
        </w:rPr>
      </w:pPr>
      <w:r>
        <w:rPr>
          <w:rFonts w:hint="eastAsia" w:ascii="宋体" w:hAnsi="宋体" w:eastAsia="宋体" w:cs="宋体"/>
          <w:b w:val="0"/>
          <w:bCs/>
          <w:smallCaps w:val="0"/>
          <w:color w:val="000000"/>
          <w:sz w:val="28"/>
          <w:szCs w:val="24"/>
          <w:lang w:eastAsia="zh-CN"/>
        </w:rPr>
        <w:t>系统的技术不断向前发展, 用户需求也在发生变化, 因此</w:t>
      </w:r>
      <w:r>
        <w:rPr>
          <w:rFonts w:hint="eastAsia" w:ascii="宋体" w:hAnsi="宋体" w:eastAsia="宋体" w:cs="宋体"/>
          <w:b w:val="0"/>
          <w:bCs/>
          <w:smallCaps w:val="0"/>
          <w:color w:val="000000"/>
          <w:sz w:val="28"/>
          <w:szCs w:val="24"/>
          <w:highlight w:val="none"/>
          <w:lang w:eastAsia="zh-CN"/>
        </w:rPr>
        <w:t>系统的设计</w:t>
      </w:r>
      <w:r>
        <w:rPr>
          <w:rFonts w:hint="eastAsia" w:ascii="宋体" w:hAnsi="宋体" w:eastAsia="宋体" w:cs="宋体"/>
          <w:b w:val="0"/>
          <w:bCs/>
          <w:smallCaps w:val="0"/>
          <w:color w:val="000000"/>
          <w:sz w:val="28"/>
          <w:szCs w:val="24"/>
          <w:lang w:eastAsia="zh-CN"/>
        </w:rPr>
        <w:t>与实施应考虑到将来可扩展的实际需要,可灵活增减或更新各个子系统, 满足不同时期的需要, 保持长时间领先地位,系统设计时,对需要实现的功能进行了合理配置,并且这种配置是可以改变的,设置甚至在工程完成后,这种配置的改变也是可能的和方便的.系统软件根据不同时期煤矿的需求进行相应的升级和完善,并免费为相应客户进行免费的软件升级。</w:t>
      </w:r>
    </w:p>
    <w:p>
      <w:pPr>
        <w:pageBreakBefore w:val="0"/>
        <w:numPr>
          <w:ilvl w:val="0"/>
          <w:numId w:val="3"/>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color w:val="000000"/>
          <w:sz w:val="28"/>
          <w:szCs w:val="24"/>
          <w:lang w:val="en-US" w:eastAsia="zh-CN"/>
        </w:rPr>
      </w:pPr>
      <w:r>
        <w:rPr>
          <w:rFonts w:hint="eastAsia" w:ascii="宋体" w:hAnsi="宋体" w:eastAsia="宋体" w:cs="宋体"/>
          <w:b w:val="0"/>
          <w:bCs/>
          <w:smallCaps w:val="0"/>
          <w:color w:val="000000"/>
          <w:sz w:val="28"/>
          <w:szCs w:val="24"/>
          <w:lang w:eastAsia="zh-CN"/>
        </w:rPr>
        <w:t>系统</w:t>
      </w:r>
      <w:r>
        <w:rPr>
          <w:rFonts w:hint="eastAsia" w:ascii="宋体" w:hAnsi="宋体" w:eastAsia="宋体" w:cs="宋体"/>
          <w:b w:val="0"/>
          <w:bCs/>
          <w:smallCaps w:val="0"/>
          <w:color w:val="000000"/>
          <w:sz w:val="28"/>
          <w:szCs w:val="24"/>
          <w:lang w:val="en-US" w:eastAsia="zh-CN"/>
        </w:rPr>
        <w:t>满足的</w:t>
      </w:r>
      <w:r>
        <w:rPr>
          <w:rFonts w:hint="eastAsia" w:ascii="宋体" w:hAnsi="宋体" w:eastAsia="宋体" w:cs="宋体"/>
          <w:b w:val="0"/>
          <w:bCs/>
          <w:smallCaps w:val="0"/>
          <w:color w:val="000000"/>
          <w:sz w:val="28"/>
          <w:szCs w:val="24"/>
          <w:lang w:eastAsia="zh-CN"/>
        </w:rPr>
        <w:t>维护</w:t>
      </w:r>
      <w:r>
        <w:rPr>
          <w:rFonts w:hint="eastAsia" w:ascii="宋体" w:hAnsi="宋体" w:eastAsia="宋体" w:cs="宋体"/>
          <w:b w:val="0"/>
          <w:bCs/>
          <w:smallCaps w:val="0"/>
          <w:color w:val="000000"/>
          <w:sz w:val="28"/>
          <w:szCs w:val="24"/>
          <w:lang w:val="en-US" w:eastAsia="zh-CN"/>
        </w:rPr>
        <w:t xml:space="preserve">要求 </w:t>
      </w:r>
    </w:p>
    <w:p>
      <w:pPr>
        <w:pageBreakBefore w:val="0"/>
        <w:numPr>
          <w:ilvl w:val="0"/>
          <w:numId w:val="0"/>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color w:val="000000"/>
          <w:sz w:val="28"/>
          <w:szCs w:val="24"/>
          <w:lang w:eastAsia="zh-CN"/>
        </w:rPr>
      </w:pPr>
      <w:r>
        <w:rPr>
          <w:rFonts w:hint="eastAsia" w:ascii="宋体" w:hAnsi="宋体" w:eastAsia="宋体" w:cs="宋体"/>
          <w:b w:val="0"/>
          <w:bCs/>
          <w:smallCaps w:val="0"/>
          <w:color w:val="000000"/>
          <w:sz w:val="28"/>
          <w:szCs w:val="24"/>
          <w:lang w:eastAsia="zh-CN"/>
        </w:rPr>
        <w:t>系统在运行过程中的维护尽量做到简单易行。系统的运转真正做到开电即可工作。而且维护过程中</w:t>
      </w:r>
      <w:r>
        <w:rPr>
          <w:rFonts w:hint="eastAsia" w:ascii="宋体" w:hAnsi="宋体" w:eastAsia="宋体" w:cs="宋体"/>
          <w:b w:val="0"/>
          <w:bCs/>
          <w:smallCaps w:val="0"/>
          <w:color w:val="000000"/>
          <w:sz w:val="28"/>
          <w:szCs w:val="24"/>
          <w:highlight w:val="none"/>
          <w:lang w:eastAsia="zh-CN"/>
        </w:rPr>
        <w:t>无需</w:t>
      </w:r>
      <w:r>
        <w:rPr>
          <w:rFonts w:hint="eastAsia" w:ascii="宋体" w:hAnsi="宋体" w:eastAsia="宋体" w:cs="宋体"/>
          <w:b w:val="0"/>
          <w:bCs/>
          <w:smallCaps w:val="0"/>
          <w:color w:val="000000"/>
          <w:sz w:val="28"/>
          <w:szCs w:val="24"/>
          <w:lang w:eastAsia="zh-CN"/>
        </w:rPr>
        <w:t>使用过多专用的维护工具。</w:t>
      </w:r>
    </w:p>
    <w:p>
      <w:pPr>
        <w:pageBreakBefore w:val="0"/>
        <w:numPr>
          <w:ilvl w:val="0"/>
          <w:numId w:val="0"/>
        </w:numPr>
        <w:kinsoku/>
        <w:wordWrap/>
        <w:overflowPunct/>
        <w:topLinePunct w:val="0"/>
        <w:bidi w:val="0"/>
        <w:adjustRightInd w:val="0"/>
        <w:snapToGrid/>
        <w:spacing w:line="240" w:lineRule="auto"/>
        <w:ind w:left="0" w:leftChars="0" w:right="0" w:rightChars="0" w:firstLine="562" w:firstLineChars="200"/>
        <w:jc w:val="left"/>
        <w:textAlignment w:val="auto"/>
        <w:rPr>
          <w:rFonts w:hint="eastAsia" w:ascii="宋体" w:hAnsi="宋体" w:eastAsia="宋体" w:cs="宋体"/>
          <w:b/>
          <w:bCs w:val="0"/>
          <w:smallCaps w:val="0"/>
          <w:sz w:val="28"/>
          <w:szCs w:val="24"/>
          <w:lang w:val="en-US" w:eastAsia="zh-CN"/>
        </w:rPr>
      </w:pPr>
      <w:r>
        <w:rPr>
          <w:rFonts w:hint="eastAsia" w:ascii="宋体" w:hAnsi="宋体" w:eastAsia="宋体" w:cs="宋体"/>
          <w:b/>
          <w:bCs w:val="0"/>
          <w:smallCaps w:val="0"/>
          <w:sz w:val="28"/>
          <w:szCs w:val="24"/>
          <w:lang w:val="en-US" w:eastAsia="zh-CN"/>
        </w:rPr>
        <w:t>六、设计功能要求</w:t>
      </w:r>
    </w:p>
    <w:p>
      <w:pPr>
        <w:keepNext w:val="0"/>
        <w:keepLines w:val="0"/>
        <w:pageBreakBefore w:val="0"/>
        <w:widowControl w:val="0"/>
        <w:numPr>
          <w:ilvl w:val="0"/>
          <w:numId w:val="4"/>
        </w:numPr>
        <w:kinsoku/>
        <w:wordWrap/>
        <w:overflowPunct/>
        <w:topLinePunct w:val="0"/>
        <w:bidi w:val="0"/>
        <w:adjustRightInd w:val="0"/>
        <w:snapToGrid/>
        <w:spacing w:line="240" w:lineRule="auto"/>
        <w:ind w:left="0" w:leftChars="0" w:right="0" w:rightChars="0" w:firstLine="560" w:firstLineChars="200"/>
        <w:jc w:val="left"/>
        <w:textAlignment w:val="auto"/>
        <w:rPr>
          <w:rFonts w:hint="eastAsia" w:ascii="宋体" w:hAnsi="宋体" w:eastAsia="宋体" w:cs="宋体"/>
          <w:bCs/>
          <w:smallCaps w:val="0"/>
          <w:color w:val="auto"/>
          <w:sz w:val="28"/>
          <w:szCs w:val="28"/>
          <w:lang w:val="en-US" w:eastAsia="zh-CN"/>
        </w:rPr>
      </w:pPr>
      <w:r>
        <w:rPr>
          <w:rFonts w:hint="eastAsia" w:ascii="宋体" w:hAnsi="宋体" w:eastAsia="宋体" w:cs="宋体"/>
          <w:b w:val="0"/>
          <w:bCs/>
          <w:smallCaps w:val="0"/>
          <w:color w:val="auto"/>
          <w:sz w:val="28"/>
          <w:szCs w:val="24"/>
          <w:lang w:eastAsia="zh-CN"/>
        </w:rPr>
        <w:t>该系统</w:t>
      </w:r>
      <w:r>
        <w:rPr>
          <w:rFonts w:hint="eastAsia" w:ascii="宋体" w:hAnsi="宋体" w:eastAsia="宋体" w:cs="宋体"/>
          <w:b w:val="0"/>
          <w:bCs/>
          <w:smallCaps w:val="0"/>
          <w:color w:val="auto"/>
          <w:sz w:val="28"/>
          <w:szCs w:val="24"/>
          <w:lang w:val="en-US" w:eastAsia="zh-CN"/>
        </w:rPr>
        <w:t>要</w:t>
      </w:r>
      <w:r>
        <w:rPr>
          <w:rFonts w:hint="eastAsia" w:ascii="宋体" w:hAnsi="宋体" w:eastAsia="宋体" w:cs="宋体"/>
          <w:b w:val="0"/>
          <w:bCs/>
          <w:smallCaps w:val="0"/>
          <w:color w:val="auto"/>
          <w:sz w:val="28"/>
          <w:szCs w:val="24"/>
          <w:lang w:eastAsia="zh-CN"/>
        </w:rPr>
        <w:t>实现从放灯、充电、充满、取灯、使用到自动统计、报告、考勤等全过程动态管理。</w:t>
      </w:r>
    </w:p>
    <w:p>
      <w:pPr>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bCs/>
          <w:smallCaps w:val="0"/>
          <w:color w:val="auto"/>
          <w:sz w:val="28"/>
          <w:szCs w:val="28"/>
          <w:lang w:val="en-US" w:eastAsia="zh-CN"/>
        </w:rPr>
        <w:t>实现矿灯智能充电，开放式管理，专人专柜专灯，职工自己保管、领取矿灯。每个灯位能够同时存放矿灯和自救器，能够实现对矿灯进行充电；每个单柜均由柜门上的液晶屏实时显示当前柜门的矿灯充放电状态,存取状态及矿工姓名、工号、部门、工种等。</w:t>
      </w:r>
    </w:p>
    <w:p>
      <w:pPr>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bCs/>
          <w:smallCaps w:val="0"/>
          <w:color w:val="auto"/>
          <w:sz w:val="28"/>
          <w:szCs w:val="28"/>
          <w:lang w:val="en-US" w:eastAsia="zh-CN"/>
        </w:rPr>
        <w:t>每个柜门配备磁码锁，每人配备一把钥匙扣卡，同时，矿灯管理员配备万能卡，作为矿灯检查和检修用，以提高存放的安全性；后期可升级配备全利用率的虹膜识别仪开锁，缓解高峰期的拥挤或者钥匙遗失时。</w:t>
      </w:r>
    </w:p>
    <w:p>
      <w:pPr>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lang w:val="en-US" w:eastAsia="zh-CN"/>
        </w:rPr>
      </w:pPr>
      <w:r>
        <w:rPr>
          <w:rFonts w:hint="eastAsia" w:ascii="宋体" w:hAnsi="宋体" w:eastAsia="宋体" w:cs="宋体"/>
          <w:bCs/>
          <w:smallCaps w:val="0"/>
          <w:color w:val="000000"/>
          <w:sz w:val="28"/>
          <w:szCs w:val="28"/>
          <w:lang w:val="en-US" w:eastAsia="zh-CN"/>
        </w:rPr>
        <w:t>充电柜能够满足市面上常见矿灯的充电功能，不限于单一型号和厂家。</w:t>
      </w:r>
    </w:p>
    <w:p>
      <w:pPr>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lang w:val="en-US" w:eastAsia="zh-CN"/>
        </w:rPr>
      </w:pPr>
      <w:r>
        <w:rPr>
          <w:rFonts w:hint="eastAsia" w:ascii="宋体" w:hAnsi="宋体" w:eastAsia="宋体" w:cs="宋体"/>
          <w:bCs/>
          <w:smallCaps w:val="0"/>
          <w:color w:val="000000"/>
          <w:sz w:val="28"/>
          <w:szCs w:val="28"/>
          <w:lang w:val="en-US" w:eastAsia="zh-CN"/>
        </w:rPr>
        <w:t>具有灯位故障声光报警功能，系统硬件中通信控制器直接监控每一位矿灯的状态，如有矿灯异常等信息，如电池容量不足、充电电流过大、充电接触不良，通信控制器会以声光方式报警；同时上位机软件操作界面提示故障灯位，具有防尘防水措施和柜箱内有照明灯，开门自动点亮、关门自动关闭。</w:t>
      </w:r>
    </w:p>
    <w:p>
      <w:pPr>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lang w:val="en-US" w:eastAsia="zh-CN"/>
        </w:rPr>
      </w:pPr>
      <w:r>
        <w:rPr>
          <w:rFonts w:hint="eastAsia" w:ascii="宋体" w:hAnsi="宋体" w:eastAsia="宋体" w:cs="宋体"/>
          <w:bCs/>
          <w:smallCaps w:val="0"/>
          <w:color w:val="000000"/>
          <w:sz w:val="28"/>
          <w:szCs w:val="28"/>
          <w:lang w:val="en-US" w:eastAsia="zh-CN"/>
        </w:rPr>
        <w:t>采用的电源的输入电压范围要宽，从150-260V都可以正常工作，且输出电压很稳定，输出电压随输入电压改变及充电电流大小和充电灯数量的改变而改变的范围非常小，在0.5V范围内，省去一些矿灯房经常需要有专门的管理人员经常调节充电架输出电压的麻烦。</w:t>
      </w:r>
    </w:p>
    <w:p>
      <w:pPr>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lang w:val="en-US" w:eastAsia="zh-CN"/>
        </w:rPr>
      </w:pPr>
      <w:r>
        <w:rPr>
          <w:rFonts w:hint="eastAsia" w:ascii="宋体" w:hAnsi="宋体" w:eastAsia="宋体" w:cs="宋体"/>
          <w:bCs/>
          <w:smallCaps w:val="0"/>
          <w:color w:val="000000"/>
          <w:sz w:val="28"/>
          <w:szCs w:val="28"/>
          <w:lang w:val="en-US" w:eastAsia="zh-CN"/>
        </w:rPr>
        <w:t>具有使用超时报警功能，上位机软件操作界面提示超时灯位，每个灯位柜门装有彩色液晶屏显示。除可显示员工：灯号、姓名、照片、部门、工种、矿灯状态外，还能在故障、超时等状态有报警提示。</w:t>
      </w:r>
    </w:p>
    <w:p>
      <w:pPr>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lang w:val="en-US" w:eastAsia="zh-CN"/>
        </w:rPr>
      </w:pPr>
      <w:r>
        <w:rPr>
          <w:rFonts w:hint="eastAsia" w:ascii="宋体" w:hAnsi="宋体" w:eastAsia="宋体" w:cs="宋体"/>
          <w:bCs/>
          <w:smallCaps w:val="0"/>
          <w:color w:val="000000"/>
          <w:sz w:val="28"/>
          <w:szCs w:val="28"/>
          <w:lang w:val="en-US" w:eastAsia="zh-CN"/>
        </w:rPr>
        <w:t>充电架开关电压要采用模块化设计、便于维护。每盏矿灯的充电位对应一个充电模块。充电模块采用插拔式连接，操作简单，维护方便，单个灯位出现故障，不影响左右相邻灯位充电、监控及上位机软件的运行。具有防止逆向放电、短路、过流、过压、欠压保护功能，并能实时显示充电电流状态。</w:t>
      </w:r>
    </w:p>
    <w:p>
      <w:pPr>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lang w:val="en-US" w:eastAsia="zh-CN"/>
        </w:rPr>
      </w:pPr>
      <w:r>
        <w:rPr>
          <w:rFonts w:hint="eastAsia" w:ascii="宋体" w:hAnsi="宋体" w:eastAsia="宋体" w:cs="宋体"/>
          <w:bCs/>
          <w:smallCaps w:val="0"/>
          <w:color w:val="000000"/>
          <w:sz w:val="28"/>
          <w:szCs w:val="28"/>
          <w:lang w:val="en-US" w:eastAsia="zh-CN"/>
        </w:rPr>
        <w:t>柜门开锁三种方式：独立的磁码锁+远程电脑开锁+管理员开锁。同时每门配备单锁单钥匙，保证除管理员外只有单柜责任人才能打开，确保钥匙无重复，即使遗失钥匙也不能重复打开其他柜体。</w:t>
      </w:r>
    </w:p>
    <w:p>
      <w:pPr>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lang w:val="en-US" w:eastAsia="zh-CN"/>
        </w:rPr>
      </w:pPr>
      <w:r>
        <w:rPr>
          <w:rFonts w:hint="eastAsia" w:ascii="宋体" w:hAnsi="宋体" w:eastAsia="宋体" w:cs="宋体"/>
          <w:bCs/>
          <w:smallCaps w:val="0"/>
          <w:color w:val="000000"/>
          <w:sz w:val="28"/>
          <w:szCs w:val="28"/>
          <w:lang w:val="en-US" w:eastAsia="zh-CN"/>
        </w:rPr>
        <w:t>感应卡通过上位机读卡器发放，同时软件对丢失的感应卡有挂失功能。同时上位机软件可以设置通用卡或取消丢失的通用卡。</w:t>
      </w:r>
    </w:p>
    <w:p>
      <w:pPr>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lang w:val="en-US" w:eastAsia="zh-CN"/>
        </w:rPr>
      </w:pPr>
      <w:r>
        <w:rPr>
          <w:rFonts w:hint="eastAsia" w:ascii="宋体" w:hAnsi="宋体" w:eastAsia="宋体" w:cs="宋体"/>
          <w:bCs/>
          <w:smallCaps w:val="0"/>
          <w:color w:val="000000"/>
          <w:sz w:val="28"/>
          <w:szCs w:val="28"/>
          <w:lang w:val="en-US" w:eastAsia="zh-CN"/>
        </w:rPr>
        <w:t>柜箱有避免头灯线被柜门损伤的设计措施。</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szCs w:val="24"/>
        </w:rPr>
      </w:pPr>
      <w:r>
        <w:rPr>
          <w:rFonts w:hint="eastAsia" w:ascii="宋体" w:hAnsi="宋体" w:eastAsia="宋体" w:cs="宋体"/>
          <w:b w:val="0"/>
          <w:bCs/>
          <w:smallCaps w:val="0"/>
          <w:sz w:val="28"/>
          <w:szCs w:val="24"/>
        </w:rPr>
        <w:t>每个充电位的充电模块具有各种保护，充电端一直短路</w:t>
      </w:r>
      <w:r>
        <w:rPr>
          <w:rFonts w:hint="eastAsia" w:ascii="宋体" w:hAnsi="宋体" w:eastAsia="宋体" w:cs="宋体"/>
          <w:b w:val="0"/>
          <w:bCs/>
          <w:smallCaps w:val="0"/>
          <w:sz w:val="28"/>
          <w:szCs w:val="24"/>
          <w:lang w:eastAsia="zh-CN"/>
        </w:rPr>
        <w:t>，</w:t>
      </w:r>
      <w:r>
        <w:rPr>
          <w:rFonts w:hint="eastAsia" w:ascii="宋体" w:hAnsi="宋体" w:eastAsia="宋体" w:cs="宋体"/>
          <w:b w:val="0"/>
          <w:bCs/>
          <w:smallCaps w:val="0"/>
          <w:sz w:val="28"/>
          <w:szCs w:val="24"/>
        </w:rPr>
        <w:t>模块也能保证完好，一旦短路排除，模块自动恢复。</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szCs w:val="24"/>
        </w:rPr>
      </w:pPr>
      <w:r>
        <w:rPr>
          <w:rFonts w:hint="eastAsia" w:ascii="宋体" w:hAnsi="宋体" w:eastAsia="宋体" w:cs="宋体"/>
          <w:b w:val="0"/>
          <w:bCs/>
          <w:smallCaps w:val="0"/>
          <w:sz w:val="28"/>
          <w:szCs w:val="24"/>
        </w:rPr>
        <w:t>密码钥匙全球密码不重复，每个充电位只要密码不正确，该门内声光报警，每个柜门具备防盗报警。</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szCs w:val="24"/>
        </w:rPr>
      </w:pPr>
      <w:r>
        <w:rPr>
          <w:rFonts w:hint="eastAsia" w:ascii="宋体" w:hAnsi="宋体" w:eastAsia="宋体" w:cs="宋体"/>
          <w:b w:val="0"/>
          <w:bCs/>
          <w:smallCaps w:val="0"/>
          <w:sz w:val="28"/>
          <w:szCs w:val="24"/>
        </w:rPr>
        <w:t>密码钥匙具备防水，防磁，耐8</w:t>
      </w:r>
      <w:r>
        <w:rPr>
          <w:rFonts w:hint="eastAsia" w:ascii="宋体" w:hAnsi="宋体" w:eastAsia="宋体" w:cs="宋体"/>
          <w:b w:val="0"/>
          <w:bCs/>
          <w:smallCaps w:val="0"/>
          <w:sz w:val="28"/>
          <w:szCs w:val="24"/>
          <w:lang w:val="en-US" w:eastAsia="zh-CN"/>
        </w:rPr>
        <w:t>0</w:t>
      </w:r>
      <w:r>
        <w:rPr>
          <w:rFonts w:hint="eastAsia" w:ascii="宋体" w:hAnsi="宋体" w:eastAsia="宋体" w:cs="宋体"/>
          <w:b w:val="0"/>
          <w:bCs/>
          <w:smallCaps w:val="0"/>
          <w:sz w:val="28"/>
          <w:szCs w:val="24"/>
        </w:rPr>
        <w:t>度</w:t>
      </w:r>
      <w:r>
        <w:rPr>
          <w:rFonts w:hint="eastAsia" w:ascii="宋体" w:hAnsi="宋体" w:eastAsia="宋体" w:cs="宋体"/>
          <w:b w:val="0"/>
          <w:bCs/>
          <w:smallCaps w:val="0"/>
          <w:sz w:val="28"/>
          <w:szCs w:val="24"/>
          <w:lang w:val="en-US" w:eastAsia="zh-CN"/>
        </w:rPr>
        <w:t>以上</w:t>
      </w:r>
      <w:r>
        <w:rPr>
          <w:rFonts w:hint="eastAsia" w:ascii="宋体" w:hAnsi="宋体" w:eastAsia="宋体" w:cs="宋体"/>
          <w:b w:val="0"/>
          <w:bCs/>
          <w:smallCaps w:val="0"/>
          <w:sz w:val="28"/>
          <w:szCs w:val="24"/>
        </w:rPr>
        <w:t>高温，直接放在水里</w:t>
      </w:r>
      <w:r>
        <w:rPr>
          <w:rFonts w:hint="eastAsia" w:ascii="宋体" w:hAnsi="宋体" w:eastAsia="宋体" w:cs="宋体"/>
          <w:b w:val="0"/>
          <w:bCs/>
          <w:smallCaps w:val="0"/>
          <w:sz w:val="28"/>
          <w:szCs w:val="24"/>
          <w:lang w:val="en-US" w:eastAsia="zh-CN"/>
        </w:rPr>
        <w:t>拿出来</w:t>
      </w:r>
      <w:r>
        <w:rPr>
          <w:rFonts w:hint="eastAsia" w:ascii="宋体" w:hAnsi="宋体" w:eastAsia="宋体" w:cs="宋体"/>
          <w:b w:val="0"/>
          <w:bCs/>
          <w:smallCaps w:val="0"/>
          <w:sz w:val="28"/>
          <w:szCs w:val="24"/>
        </w:rPr>
        <w:t>也能打开柜门。钥匙手柄采用高强度高韧性工程塑料，</w:t>
      </w:r>
      <w:r>
        <w:rPr>
          <w:rFonts w:hint="eastAsia" w:ascii="宋体" w:hAnsi="宋体" w:eastAsia="宋体" w:cs="宋体"/>
          <w:b w:val="0"/>
          <w:bCs/>
          <w:smallCaps w:val="0"/>
          <w:sz w:val="28"/>
          <w:szCs w:val="24"/>
          <w:lang w:val="en-US" w:eastAsia="zh-CN"/>
        </w:rPr>
        <w:t>耐</w:t>
      </w:r>
      <w:r>
        <w:rPr>
          <w:rFonts w:hint="eastAsia" w:ascii="宋体" w:hAnsi="宋体" w:eastAsia="宋体" w:cs="宋体"/>
          <w:b w:val="0"/>
          <w:bCs/>
          <w:smallCaps w:val="0"/>
          <w:sz w:val="28"/>
          <w:szCs w:val="24"/>
        </w:rPr>
        <w:t>折叠</w:t>
      </w:r>
      <w:r>
        <w:rPr>
          <w:rFonts w:hint="eastAsia" w:ascii="宋体" w:hAnsi="宋体" w:eastAsia="宋体" w:cs="宋体"/>
          <w:b w:val="0"/>
          <w:bCs/>
          <w:smallCaps w:val="0"/>
          <w:sz w:val="28"/>
          <w:szCs w:val="24"/>
          <w:lang w:eastAsia="zh-CN"/>
        </w:rPr>
        <w:t>、</w:t>
      </w:r>
      <w:r>
        <w:rPr>
          <w:rFonts w:hint="eastAsia" w:ascii="宋体" w:hAnsi="宋体" w:eastAsia="宋体" w:cs="宋体"/>
          <w:b w:val="0"/>
          <w:bCs/>
          <w:smallCaps w:val="0"/>
          <w:sz w:val="28"/>
          <w:szCs w:val="24"/>
        </w:rPr>
        <w:t>不</w:t>
      </w:r>
      <w:r>
        <w:rPr>
          <w:rFonts w:hint="eastAsia" w:ascii="宋体" w:hAnsi="宋体" w:eastAsia="宋体" w:cs="宋体"/>
          <w:b w:val="0"/>
          <w:bCs/>
          <w:smallCaps w:val="0"/>
          <w:sz w:val="28"/>
          <w:szCs w:val="24"/>
          <w:lang w:val="en-US" w:eastAsia="zh-CN"/>
        </w:rPr>
        <w:t>易</w:t>
      </w:r>
      <w:r>
        <w:rPr>
          <w:rFonts w:hint="eastAsia" w:ascii="宋体" w:hAnsi="宋体" w:eastAsia="宋体" w:cs="宋体"/>
          <w:b w:val="0"/>
          <w:bCs/>
          <w:smallCaps w:val="0"/>
          <w:sz w:val="28"/>
          <w:szCs w:val="24"/>
        </w:rPr>
        <w:t>损坏。</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szCs w:val="24"/>
        </w:rPr>
      </w:pPr>
      <w:r>
        <w:rPr>
          <w:rFonts w:hint="eastAsia" w:ascii="宋体" w:hAnsi="宋体" w:eastAsia="宋体" w:cs="宋体"/>
          <w:b w:val="0"/>
          <w:bCs/>
          <w:smallCaps w:val="0"/>
          <w:sz w:val="28"/>
          <w:szCs w:val="24"/>
        </w:rPr>
        <w:t>钥匙丢失，只需要重新在电脑上配置一个新密码钥匙，立即就可以使用。</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szCs w:val="24"/>
        </w:rPr>
      </w:pPr>
      <w:r>
        <w:rPr>
          <w:rFonts w:hint="eastAsia" w:ascii="宋体" w:hAnsi="宋体" w:eastAsia="宋体" w:cs="宋体"/>
          <w:smallCaps w:val="0"/>
          <w:sz w:val="28"/>
          <w:szCs w:val="24"/>
        </w:rPr>
        <w:t>将每个灯位分陪给一个员工，并录入相关信息。</w:t>
      </w:r>
      <w:r>
        <w:rPr>
          <w:rFonts w:hint="eastAsia" w:ascii="宋体" w:hAnsi="宋体" w:eastAsia="宋体" w:cs="宋体"/>
          <w:b w:val="0"/>
          <w:bCs/>
          <w:smallCaps w:val="0"/>
          <w:sz w:val="28"/>
          <w:szCs w:val="24"/>
        </w:rPr>
        <w:t>每个充电位液晶屏上显示矿工的</w:t>
      </w:r>
      <w:r>
        <w:rPr>
          <w:rFonts w:hint="eastAsia" w:ascii="宋体" w:hAnsi="宋体" w:eastAsia="宋体" w:cs="宋体"/>
          <w:b w:val="0"/>
          <w:bCs/>
          <w:smallCaps w:val="0"/>
          <w:sz w:val="28"/>
          <w:szCs w:val="24"/>
          <w:lang w:val="en-US" w:eastAsia="zh-CN"/>
        </w:rPr>
        <w:t>汉字信息，</w:t>
      </w:r>
      <w:r>
        <w:rPr>
          <w:rFonts w:hint="eastAsia" w:ascii="宋体" w:hAnsi="宋体" w:eastAsia="宋体" w:cs="宋体"/>
          <w:b w:val="0"/>
          <w:bCs/>
          <w:smallCaps w:val="0"/>
          <w:sz w:val="28"/>
          <w:szCs w:val="24"/>
        </w:rPr>
        <w:t>自动显示灯位号码。。</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szCs w:val="24"/>
        </w:rPr>
      </w:pPr>
      <w:r>
        <w:rPr>
          <w:rFonts w:hint="eastAsia" w:ascii="宋体" w:hAnsi="宋体" w:eastAsia="宋体" w:cs="宋体"/>
          <w:b w:val="0"/>
          <w:bCs/>
          <w:smallCaps w:val="0"/>
          <w:sz w:val="28"/>
          <w:szCs w:val="24"/>
        </w:rPr>
        <w:t>矿工的姓名</w:t>
      </w:r>
      <w:r>
        <w:rPr>
          <w:rFonts w:hint="eastAsia" w:ascii="宋体" w:hAnsi="宋体" w:eastAsia="宋体" w:cs="宋体"/>
          <w:b w:val="0"/>
          <w:bCs/>
          <w:smallCaps w:val="0"/>
          <w:sz w:val="28"/>
          <w:szCs w:val="24"/>
          <w:lang w:val="en-US" w:eastAsia="zh-CN"/>
        </w:rPr>
        <w:t>可以</w:t>
      </w:r>
      <w:r>
        <w:rPr>
          <w:rFonts w:hint="eastAsia" w:ascii="宋体" w:hAnsi="宋体" w:eastAsia="宋体" w:cs="宋体"/>
          <w:b w:val="0"/>
          <w:bCs/>
          <w:smallCaps w:val="0"/>
          <w:sz w:val="28"/>
          <w:szCs w:val="24"/>
        </w:rPr>
        <w:t>方便直接从控制电脑上下载。当</w:t>
      </w:r>
      <w:r>
        <w:rPr>
          <w:rFonts w:hint="eastAsia" w:ascii="宋体" w:hAnsi="宋体" w:eastAsia="宋体" w:cs="宋体"/>
          <w:b w:val="0"/>
          <w:bCs/>
          <w:smallCaps w:val="0"/>
          <w:sz w:val="28"/>
          <w:szCs w:val="24"/>
          <w:highlight w:val="none"/>
        </w:rPr>
        <w:t>某矿工</w:t>
      </w:r>
      <w:r>
        <w:rPr>
          <w:rFonts w:hint="eastAsia" w:ascii="宋体" w:hAnsi="宋体" w:eastAsia="宋体" w:cs="宋体"/>
          <w:b w:val="0"/>
          <w:bCs/>
          <w:smallCaps w:val="0"/>
          <w:sz w:val="28"/>
          <w:szCs w:val="24"/>
        </w:rPr>
        <w:t>离职后，更换矿工的名字只需要输入系统电脑，点击下载立即就可以使用。如果管理员授予权利还可以远程更换矿工名字。</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szCs w:val="24"/>
        </w:rPr>
      </w:pPr>
      <w:r>
        <w:rPr>
          <w:rFonts w:hint="eastAsia" w:ascii="宋体" w:hAnsi="宋体" w:eastAsia="宋体" w:cs="宋体"/>
          <w:b w:val="0"/>
          <w:bCs/>
          <w:smallCaps w:val="0"/>
          <w:sz w:val="28"/>
          <w:szCs w:val="24"/>
        </w:rPr>
        <w:t>每个充电位的小门采用双层设计，强度高、安全耐用。</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szCs w:val="24"/>
        </w:rPr>
      </w:pPr>
      <w:r>
        <w:rPr>
          <w:rFonts w:hint="eastAsia" w:ascii="宋体" w:hAnsi="宋体" w:eastAsia="宋体" w:cs="宋体"/>
          <w:b w:val="0"/>
          <w:bCs/>
          <w:smallCaps w:val="0"/>
          <w:sz w:val="28"/>
          <w:szCs w:val="24"/>
        </w:rPr>
        <w:t>每个充电位柜门内部设计有LED白光照明灯管，内装2只LED灯管，采用高寿命元件。当柜门打开后，照明自动点亮，柜门关闭，照明自动熄灭。</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szCs w:val="24"/>
        </w:rPr>
      </w:pPr>
      <w:r>
        <w:rPr>
          <w:rFonts w:hint="eastAsia" w:ascii="宋体" w:hAnsi="宋体" w:eastAsia="宋体" w:cs="宋体"/>
          <w:b w:val="0"/>
          <w:bCs/>
          <w:smallCaps w:val="0"/>
          <w:sz w:val="28"/>
          <w:szCs w:val="24"/>
        </w:rPr>
        <w:t>具备矿灯是否挂号检测功能，矿灯没有挂好时，液晶屏上汉字显示“灯未挂好”，并声光报警。</w:t>
      </w:r>
    </w:p>
    <w:p>
      <w:pPr>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lang w:val="en-US" w:eastAsia="zh-CN"/>
        </w:rPr>
      </w:pPr>
      <w:r>
        <w:rPr>
          <w:rFonts w:hint="eastAsia" w:ascii="宋体" w:hAnsi="宋体" w:eastAsia="宋体" w:cs="宋体"/>
          <w:bCs/>
          <w:smallCaps w:val="0"/>
          <w:color w:val="000000"/>
          <w:sz w:val="28"/>
          <w:szCs w:val="28"/>
          <w:lang w:val="en-US" w:eastAsia="zh-CN"/>
        </w:rPr>
        <w:t>系统实时监控矿灯状态，实现基本信息查询、修改，多种报表打印等功能。信息数据自动存入数据库，同时系统软件具备二次开发功能。</w:t>
      </w:r>
    </w:p>
    <w:p>
      <w:pPr>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lang w:val="en-US" w:eastAsia="zh-CN"/>
        </w:rPr>
      </w:pPr>
      <w:r>
        <w:rPr>
          <w:rFonts w:hint="eastAsia" w:ascii="宋体" w:hAnsi="宋体" w:eastAsia="宋体" w:cs="宋体"/>
          <w:bCs/>
          <w:smallCaps w:val="0"/>
          <w:color w:val="000000"/>
          <w:sz w:val="28"/>
          <w:szCs w:val="28"/>
          <w:lang w:val="en-US" w:eastAsia="zh-CN"/>
        </w:rPr>
        <w:t>实时监测所有矿灯、有关数据（充电中、已充满、已取走、柜门是否关闭），判定并记录每盏矿灯、挂入、取下和充电时间，统计矿工出勤次数和工作时数，矿灯、的各种充电状态由后台系统和LCD液晶屏可以同时显示。</w:t>
      </w:r>
    </w:p>
    <w:p>
      <w:pPr>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lang w:val="en-US" w:eastAsia="zh-CN"/>
        </w:rPr>
      </w:pPr>
      <w:r>
        <w:rPr>
          <w:rFonts w:hint="eastAsia" w:ascii="宋体" w:hAnsi="宋体" w:eastAsia="宋体" w:cs="宋体"/>
          <w:bCs/>
          <w:smallCaps w:val="0"/>
          <w:color w:val="000000"/>
          <w:sz w:val="28"/>
          <w:szCs w:val="28"/>
          <w:lang w:val="en-US" w:eastAsia="zh-CN"/>
        </w:rPr>
        <w:t>具有语音提示功能，如提示灯未挂好，门未关好等。矿工超时未上井声光报警。</w:t>
      </w:r>
    </w:p>
    <w:p>
      <w:pPr>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lang w:val="en-US" w:eastAsia="zh-CN"/>
        </w:rPr>
      </w:pPr>
      <w:r>
        <w:rPr>
          <w:rFonts w:hint="eastAsia" w:ascii="宋体" w:hAnsi="宋体" w:eastAsia="宋体" w:cs="宋体"/>
          <w:bCs/>
          <w:smallCaps w:val="0"/>
          <w:color w:val="000000"/>
          <w:sz w:val="28"/>
          <w:szCs w:val="28"/>
          <w:lang w:val="en-US" w:eastAsia="zh-CN"/>
        </w:rPr>
        <w:t>数据采集模块：</w:t>
      </w:r>
    </w:p>
    <w:p>
      <w:pPr>
        <w:keepNext w:val="0"/>
        <w:keepLines w:val="0"/>
        <w:pageBreakBefore w:val="0"/>
        <w:widowControl w:val="0"/>
        <w:numPr>
          <w:ilvl w:val="0"/>
          <w:numId w:val="0"/>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lang w:val="en-US" w:eastAsia="zh-CN"/>
        </w:rPr>
      </w:pPr>
      <w:r>
        <w:rPr>
          <w:rFonts w:hint="eastAsia" w:ascii="宋体" w:hAnsi="宋体" w:eastAsia="宋体" w:cs="宋体"/>
          <w:bCs/>
          <w:smallCaps w:val="0"/>
          <w:color w:val="000000"/>
          <w:sz w:val="28"/>
          <w:szCs w:val="28"/>
          <w:lang w:val="en-US" w:eastAsia="zh-CN"/>
        </w:rPr>
        <w:t>a、采集每个灯位状态，包括充电是否结束、矿灯是否取走、充电是否异常。</w:t>
      </w:r>
    </w:p>
    <w:p>
      <w:pPr>
        <w:keepNext w:val="0"/>
        <w:keepLines w:val="0"/>
        <w:pageBreakBefore w:val="0"/>
        <w:widowControl w:val="0"/>
        <w:numPr>
          <w:ilvl w:val="0"/>
          <w:numId w:val="0"/>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lang w:val="en-US" w:eastAsia="zh-CN"/>
        </w:rPr>
      </w:pPr>
      <w:r>
        <w:rPr>
          <w:rFonts w:hint="eastAsia" w:ascii="宋体" w:hAnsi="宋体" w:eastAsia="宋体" w:cs="宋体"/>
          <w:bCs/>
          <w:smallCaps w:val="0"/>
          <w:color w:val="000000"/>
          <w:sz w:val="28"/>
          <w:szCs w:val="28"/>
          <w:lang w:val="en-US" w:eastAsia="zh-CN"/>
        </w:rPr>
        <w:t>b、采集矿灯架信息：灯架编号、正在充电总数、已经充满总数、矿灯取走、异常、故障总数。</w:t>
      </w:r>
    </w:p>
    <w:p>
      <w:pPr>
        <w:keepNext w:val="0"/>
        <w:keepLines w:val="0"/>
        <w:pageBreakBefore w:val="0"/>
        <w:widowControl w:val="0"/>
        <w:numPr>
          <w:ilvl w:val="0"/>
          <w:numId w:val="0"/>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lang w:val="en-US" w:eastAsia="zh-CN"/>
        </w:rPr>
      </w:pPr>
      <w:r>
        <w:rPr>
          <w:rFonts w:hint="eastAsia" w:ascii="宋体" w:hAnsi="宋体" w:eastAsia="宋体" w:cs="宋体"/>
          <w:bCs/>
          <w:smallCaps w:val="0"/>
          <w:color w:val="000000"/>
          <w:sz w:val="28"/>
          <w:szCs w:val="28"/>
          <w:lang w:val="en-US" w:eastAsia="zh-CN"/>
        </w:rPr>
        <w:t>c、设置每个灯位矿工信息。</w:t>
      </w:r>
    </w:p>
    <w:p>
      <w:pPr>
        <w:keepNext w:val="0"/>
        <w:keepLines w:val="0"/>
        <w:pageBreakBefore w:val="0"/>
        <w:widowControl w:val="0"/>
        <w:numPr>
          <w:ilvl w:val="0"/>
          <w:numId w:val="0"/>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lang w:val="en-US" w:eastAsia="zh-CN"/>
        </w:rPr>
      </w:pPr>
      <w:r>
        <w:rPr>
          <w:rFonts w:hint="eastAsia" w:ascii="宋体" w:hAnsi="宋体" w:eastAsia="宋体" w:cs="宋体"/>
          <w:bCs/>
          <w:smallCaps w:val="0"/>
          <w:color w:val="000000"/>
          <w:sz w:val="28"/>
          <w:szCs w:val="28"/>
          <w:lang w:val="en-US" w:eastAsia="zh-CN"/>
        </w:rPr>
        <w:t>d、设置上位机及服务器,置于矿灯房内。灯架的信息能够通过无线通讯上传，把收集到的信息进行分析、处理,并传至上位机。上位机需留有与矿井综合自动化平台通讯的传输接口。</w:t>
      </w:r>
    </w:p>
    <w:p>
      <w:pPr>
        <w:keepNext w:val="0"/>
        <w:keepLines w:val="0"/>
        <w:pageBreakBefore w:val="0"/>
        <w:widowControl w:val="0"/>
        <w:numPr>
          <w:ilvl w:val="0"/>
          <w:numId w:val="0"/>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lang w:val="en-US" w:eastAsia="zh-CN"/>
        </w:rPr>
      </w:pPr>
      <w:r>
        <w:rPr>
          <w:rFonts w:hint="eastAsia" w:ascii="宋体" w:hAnsi="宋体" w:eastAsia="宋体" w:cs="宋体"/>
          <w:bCs/>
          <w:smallCaps w:val="0"/>
          <w:color w:val="000000"/>
          <w:sz w:val="28"/>
          <w:szCs w:val="28"/>
          <w:lang w:val="en-US" w:eastAsia="zh-CN"/>
        </w:rPr>
        <w:t>e、接收微机系统的设置信息，包括矿工信息及矿灯充电模式信息（正常充电模式、初充电模式、强充模式）。</w:t>
      </w:r>
    </w:p>
    <w:p>
      <w:pPr>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lang w:val="en-US" w:eastAsia="zh-CN"/>
        </w:rPr>
      </w:pPr>
      <w:r>
        <w:rPr>
          <w:rFonts w:hint="eastAsia" w:ascii="宋体" w:hAnsi="宋体" w:eastAsia="宋体" w:cs="宋体"/>
          <w:bCs/>
          <w:smallCaps w:val="0"/>
          <w:color w:val="000000"/>
          <w:sz w:val="28"/>
          <w:szCs w:val="28"/>
          <w:lang w:val="en-US" w:eastAsia="zh-CN"/>
        </w:rPr>
        <w:t>具有输入过流、欠压保护；输出短路、过流、过压保护、远程控制等保护充电保护功能。保证每盏灯足够的充电量，在电池充电饱和后自动停止充电。当一个充电架出现故障时，不影响其它充电架充电、监控及上位机软件的运行。</w:t>
      </w:r>
    </w:p>
    <w:p>
      <w:pPr>
        <w:keepNext w:val="0"/>
        <w:keepLines w:val="0"/>
        <w:pageBreakBefore w:val="0"/>
        <w:widowControl w:val="0"/>
        <w:numPr>
          <w:ilvl w:val="0"/>
          <w:numId w:val="4"/>
        </w:numPr>
        <w:tabs>
          <w:tab w:val="left" w:pos="1050"/>
        </w:tabs>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lang w:eastAsia="zh-CN"/>
        </w:rPr>
      </w:pPr>
      <w:r>
        <w:rPr>
          <w:rFonts w:hint="eastAsia" w:ascii="宋体" w:hAnsi="宋体" w:eastAsia="宋体" w:cs="宋体"/>
          <w:b w:val="0"/>
          <w:bCs/>
          <w:smallCaps w:val="0"/>
          <w:sz w:val="28"/>
          <w:lang w:eastAsia="zh-CN"/>
        </w:rPr>
        <w:t>系统采用全中文操作界面，界面友好、易操作、易维护、安全可靠，</w:t>
      </w:r>
      <w:r>
        <w:rPr>
          <w:rFonts w:hint="eastAsia" w:ascii="宋体" w:hAnsi="宋体" w:eastAsia="宋体" w:cs="宋体"/>
          <w:b w:val="0"/>
          <w:bCs/>
          <w:smallCaps w:val="0"/>
          <w:sz w:val="28"/>
          <w:highlight w:val="none"/>
          <w:lang w:eastAsia="zh-CN"/>
        </w:rPr>
        <w:t>无需</w:t>
      </w:r>
      <w:r>
        <w:rPr>
          <w:rFonts w:hint="eastAsia" w:ascii="宋体" w:hAnsi="宋体" w:eastAsia="宋体" w:cs="宋体"/>
          <w:b w:val="0"/>
          <w:bCs/>
          <w:smallCaps w:val="0"/>
          <w:sz w:val="28"/>
          <w:lang w:eastAsia="zh-CN"/>
        </w:rPr>
        <w:t>计算机专业知识。</w:t>
      </w:r>
      <w:r>
        <w:rPr>
          <w:rFonts w:hint="eastAsia" w:ascii="宋体" w:hAnsi="宋体" w:eastAsia="宋体" w:cs="宋体"/>
          <w:b w:val="0"/>
          <w:bCs/>
          <w:smallCaps w:val="0"/>
          <w:color w:val="000000"/>
          <w:sz w:val="28"/>
          <w:lang w:eastAsia="zh-CN"/>
        </w:rPr>
        <w:t>管理软件支持远程web方式多终端显示查询。</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szCs w:val="24"/>
        </w:rPr>
      </w:pPr>
      <w:r>
        <w:rPr>
          <w:rFonts w:hint="eastAsia" w:ascii="宋体" w:hAnsi="宋体" w:eastAsia="宋体" w:cs="宋体"/>
          <w:b w:val="0"/>
          <w:bCs/>
          <w:smallCaps w:val="0"/>
          <w:sz w:val="28"/>
          <w:szCs w:val="24"/>
        </w:rPr>
        <w:t>实时监测矿灯房所有矿灯的有关数据，判定每只矿灯挂入和取下的时间（即矿工上井和下井时间）,矿灯的各种充电状态也可由LED条屏显示。</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smallCaps w:val="0"/>
          <w:sz w:val="28"/>
          <w:szCs w:val="24"/>
        </w:rPr>
      </w:pPr>
      <w:r>
        <w:rPr>
          <w:rFonts w:hint="eastAsia" w:ascii="宋体" w:hAnsi="宋体" w:eastAsia="宋体" w:cs="宋体"/>
          <w:b w:val="0"/>
          <w:bCs/>
          <w:smallCaps w:val="0"/>
          <w:sz w:val="28"/>
          <w:szCs w:val="24"/>
        </w:rPr>
        <w:t>对每盏充电次数进行统计，根据实际充电次数与规定充电次数之</w:t>
      </w:r>
      <w:r>
        <w:rPr>
          <w:rFonts w:hint="eastAsia" w:ascii="宋体" w:hAnsi="宋体" w:eastAsia="宋体" w:cs="宋体"/>
          <w:smallCaps w:val="0"/>
          <w:sz w:val="28"/>
          <w:szCs w:val="24"/>
        </w:rPr>
        <w:t>差，判定该矿灯剩余充电次数，下降到规定值时发出矿灯寿命终止告警信号，以便管理人员及时采购或更换矿灯。</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smallCaps w:val="0"/>
          <w:sz w:val="28"/>
          <w:szCs w:val="24"/>
        </w:rPr>
      </w:pPr>
      <w:r>
        <w:rPr>
          <w:rFonts w:hint="eastAsia" w:ascii="宋体" w:hAnsi="宋体" w:eastAsia="宋体" w:cs="宋体"/>
          <w:smallCaps w:val="0"/>
          <w:sz w:val="28"/>
          <w:szCs w:val="24"/>
        </w:rPr>
        <w:t>管理员操作远程计算机也能打开每一个门功能。</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smallCaps w:val="0"/>
          <w:sz w:val="28"/>
          <w:szCs w:val="24"/>
        </w:rPr>
      </w:pPr>
      <w:r>
        <w:rPr>
          <w:rFonts w:hint="eastAsia" w:ascii="宋体" w:hAnsi="宋体" w:eastAsia="宋体" w:cs="宋体"/>
          <w:smallCaps w:val="0"/>
          <w:sz w:val="28"/>
          <w:szCs w:val="24"/>
        </w:rPr>
        <w:t>具备防盗报警功能，当灯位门为非正常开启时，灯位蜂鸣器将发出报警声，同时机房软件及报警器也将发出警报。</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smallCaps w:val="0"/>
          <w:sz w:val="28"/>
          <w:szCs w:val="24"/>
        </w:rPr>
      </w:pPr>
      <w:r>
        <w:rPr>
          <w:rFonts w:hint="eastAsia" w:ascii="宋体" w:hAnsi="宋体" w:eastAsia="宋体" w:cs="宋体"/>
          <w:smallCaps w:val="0"/>
          <w:sz w:val="28"/>
          <w:szCs w:val="24"/>
        </w:rPr>
        <w:t>充电架内部安装有专门的信息采集及通讯的硬件部件，该硬件能采集到该硬件所在的矿灯充电架的任何信息并可以通过</w:t>
      </w:r>
      <w:r>
        <w:rPr>
          <w:rFonts w:hint="eastAsia" w:ascii="宋体" w:hAnsi="宋体" w:eastAsia="宋体" w:cs="宋体"/>
          <w:smallCaps w:val="0"/>
          <w:sz w:val="28"/>
          <w:szCs w:val="24"/>
          <w:highlight w:val="none"/>
        </w:rPr>
        <w:t>通讯系统</w:t>
      </w:r>
      <w:r>
        <w:rPr>
          <w:rFonts w:hint="eastAsia" w:ascii="宋体" w:hAnsi="宋体" w:eastAsia="宋体" w:cs="宋体"/>
          <w:smallCaps w:val="0"/>
          <w:sz w:val="28"/>
          <w:szCs w:val="24"/>
        </w:rPr>
        <w:t>发送到指定计算机主机上，装在该计算机主机上的软件，能记录下不同矿灯充电架上每一位充电位的员工信息，并且通过该软件处理，可以统计处员工的出勤情况、该员工使用的矿灯的充电循环次数、充电架上不同位的矿灯的实时的充电情况等信息。</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smallCaps w:val="0"/>
          <w:sz w:val="28"/>
          <w:szCs w:val="24"/>
        </w:rPr>
      </w:pPr>
      <w:r>
        <w:rPr>
          <w:rFonts w:hint="eastAsia" w:ascii="宋体" w:hAnsi="宋体" w:eastAsia="宋体" w:cs="宋体"/>
          <w:smallCaps w:val="0"/>
          <w:sz w:val="28"/>
          <w:szCs w:val="24"/>
        </w:rPr>
        <w:t>任何设备可通过专门的协议访问这些信息。</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smallCaps w:val="0"/>
          <w:sz w:val="28"/>
          <w:szCs w:val="24"/>
        </w:rPr>
      </w:pPr>
      <w:r>
        <w:rPr>
          <w:rFonts w:hint="eastAsia" w:ascii="宋体" w:hAnsi="宋体" w:eastAsia="宋体" w:cs="宋体"/>
          <w:smallCaps w:val="0"/>
          <w:sz w:val="28"/>
          <w:szCs w:val="24"/>
        </w:rPr>
        <w:t>网络查询：当该主机联网时，任何一</w:t>
      </w:r>
      <w:r>
        <w:rPr>
          <w:rFonts w:hint="eastAsia" w:ascii="宋体" w:hAnsi="宋体" w:eastAsia="宋体" w:cs="宋体"/>
          <w:smallCaps w:val="0"/>
          <w:sz w:val="28"/>
          <w:szCs w:val="24"/>
          <w:highlight w:val="none"/>
        </w:rPr>
        <w:t>部连接</w:t>
      </w:r>
      <w:r>
        <w:rPr>
          <w:rFonts w:hint="eastAsia" w:ascii="宋体" w:hAnsi="宋体" w:eastAsia="宋体" w:cs="宋体"/>
          <w:smallCaps w:val="0"/>
          <w:sz w:val="28"/>
          <w:szCs w:val="24"/>
        </w:rPr>
        <w:t>有网络的电脑都可以通过授权查询到这些信息，方便不同领导实时的方便的了解矿工及矿灯的相关信息。</w:t>
      </w:r>
    </w:p>
    <w:p>
      <w:pPr>
        <w:keepNext w:val="0"/>
        <w:keepLines w:val="0"/>
        <w:pageBreakBefore w:val="0"/>
        <w:widowControl w:val="0"/>
        <w:numPr>
          <w:ilvl w:val="0"/>
          <w:numId w:val="4"/>
        </w:numPr>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bCs/>
          <w:smallCaps w:val="0"/>
          <w:color w:val="auto"/>
          <w:sz w:val="28"/>
          <w:szCs w:val="28"/>
          <w:lang w:eastAsia="zh-CN"/>
        </w:rPr>
      </w:pPr>
      <w:r>
        <w:rPr>
          <w:rFonts w:hint="eastAsia" w:ascii="宋体" w:hAnsi="宋体" w:eastAsia="宋体" w:cs="宋体"/>
          <w:bCs/>
          <w:smallCaps w:val="0"/>
          <w:color w:val="auto"/>
          <w:sz w:val="28"/>
          <w:szCs w:val="28"/>
          <w:lang w:eastAsia="zh-CN"/>
        </w:rPr>
        <w:t>采用</w:t>
      </w:r>
      <w:r>
        <w:rPr>
          <w:rFonts w:hint="eastAsia" w:ascii="宋体" w:hAnsi="宋体" w:eastAsia="宋体" w:cs="宋体"/>
          <w:bCs/>
          <w:smallCaps w:val="0"/>
          <w:color w:val="auto"/>
          <w:sz w:val="28"/>
          <w:szCs w:val="28"/>
          <w:lang w:val="en-US" w:eastAsia="zh-CN"/>
        </w:rPr>
        <w:t>有线、</w:t>
      </w:r>
      <w:r>
        <w:rPr>
          <w:rFonts w:hint="eastAsia" w:ascii="宋体" w:hAnsi="宋体" w:eastAsia="宋体" w:cs="宋体"/>
          <w:bCs/>
          <w:smallCaps w:val="0"/>
          <w:color w:val="auto"/>
          <w:sz w:val="28"/>
          <w:szCs w:val="28"/>
          <w:lang w:eastAsia="zh-CN"/>
        </w:rPr>
        <w:t>无线</w:t>
      </w:r>
      <w:r>
        <w:rPr>
          <w:rFonts w:hint="eastAsia" w:ascii="宋体" w:hAnsi="宋体" w:eastAsia="宋体" w:cs="宋体"/>
          <w:bCs/>
          <w:smallCaps w:val="0"/>
          <w:color w:val="auto"/>
          <w:sz w:val="28"/>
          <w:szCs w:val="28"/>
          <w:lang w:val="en-US" w:eastAsia="zh-CN"/>
        </w:rPr>
        <w:t>因特网</w:t>
      </w:r>
      <w:r>
        <w:rPr>
          <w:rFonts w:hint="eastAsia" w:ascii="宋体" w:hAnsi="宋体" w:eastAsia="宋体" w:cs="宋体"/>
          <w:bCs/>
          <w:smallCaps w:val="0"/>
          <w:color w:val="auto"/>
          <w:sz w:val="28"/>
          <w:szCs w:val="28"/>
          <w:lang w:eastAsia="zh-CN"/>
        </w:rPr>
        <w:t>通讯，</w:t>
      </w:r>
      <w:r>
        <w:rPr>
          <w:rFonts w:hint="eastAsia" w:ascii="宋体" w:hAnsi="宋体" w:eastAsia="宋体" w:cs="宋体"/>
          <w:bCs/>
          <w:smallCaps w:val="0"/>
          <w:color w:val="auto"/>
          <w:sz w:val="28"/>
          <w:szCs w:val="28"/>
          <w:lang w:val="en-US" w:eastAsia="zh-CN"/>
        </w:rPr>
        <w:t>18</w:t>
      </w:r>
      <w:r>
        <w:rPr>
          <w:rFonts w:hint="eastAsia" w:ascii="宋体" w:hAnsi="宋体" w:eastAsia="宋体" w:cs="宋体"/>
          <w:bCs/>
          <w:smallCaps w:val="0"/>
          <w:color w:val="auto"/>
          <w:sz w:val="28"/>
          <w:szCs w:val="28"/>
          <w:lang w:eastAsia="zh-CN"/>
        </w:rPr>
        <w:t>台柜子的通讯采集时间低于20秒。</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smallCaps w:val="0"/>
          <w:sz w:val="28"/>
          <w:szCs w:val="24"/>
        </w:rPr>
      </w:pPr>
      <w:r>
        <w:rPr>
          <w:rFonts w:hint="eastAsia" w:ascii="宋体" w:hAnsi="宋体" w:eastAsia="宋体" w:cs="宋体"/>
          <w:smallCaps w:val="0"/>
          <w:sz w:val="28"/>
          <w:szCs w:val="24"/>
        </w:rPr>
        <w:t>可查询与统计员工档案管理、矿灯管理和考勤管理所需的信息，需要时可及时打印相关报表。</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smallCaps w:val="0"/>
          <w:sz w:val="28"/>
          <w:szCs w:val="24"/>
        </w:rPr>
      </w:pPr>
      <w:r>
        <w:rPr>
          <w:rFonts w:hint="eastAsia" w:ascii="宋体" w:hAnsi="宋体" w:eastAsia="宋体" w:cs="宋体"/>
          <w:smallCaps w:val="0"/>
          <w:sz w:val="28"/>
          <w:szCs w:val="24"/>
        </w:rPr>
        <w:t>可记录、打印、管理矿灯对应的矿工的考勤情况。</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smallCaps w:val="0"/>
          <w:sz w:val="28"/>
          <w:szCs w:val="24"/>
        </w:rPr>
      </w:pPr>
      <w:r>
        <w:rPr>
          <w:rFonts w:hint="eastAsia" w:ascii="宋体" w:hAnsi="宋体" w:eastAsia="宋体" w:cs="宋体"/>
          <w:smallCaps w:val="0"/>
          <w:sz w:val="28"/>
          <w:szCs w:val="24"/>
        </w:rPr>
        <w:t>可</w:t>
      </w:r>
      <w:r>
        <w:rPr>
          <w:rFonts w:hint="eastAsia" w:ascii="宋体" w:hAnsi="宋体" w:eastAsia="宋体" w:cs="宋体"/>
          <w:smallCaps w:val="0"/>
          <w:sz w:val="28"/>
          <w:szCs w:val="24"/>
          <w:lang w:val="en-US" w:eastAsia="zh-CN"/>
        </w:rPr>
        <w:t>显示并核</w:t>
      </w:r>
      <w:r>
        <w:rPr>
          <w:rFonts w:hint="eastAsia" w:ascii="宋体" w:hAnsi="宋体" w:eastAsia="宋体" w:cs="宋体"/>
          <w:smallCaps w:val="0"/>
          <w:sz w:val="28"/>
          <w:szCs w:val="24"/>
        </w:rPr>
        <w:t>对矿灯、使用超时报警及能显示超时人员的姓名、单位、</w:t>
      </w:r>
      <w:r>
        <w:rPr>
          <w:rFonts w:hint="eastAsia" w:ascii="宋体" w:hAnsi="宋体" w:eastAsia="宋体" w:cs="宋体"/>
          <w:smallCaps w:val="0"/>
          <w:sz w:val="28"/>
          <w:szCs w:val="24"/>
          <w:highlight w:val="none"/>
        </w:rPr>
        <w:t>入井</w:t>
      </w:r>
      <w:r>
        <w:rPr>
          <w:rFonts w:hint="eastAsia" w:ascii="宋体" w:hAnsi="宋体" w:eastAsia="宋体" w:cs="宋体"/>
          <w:smallCaps w:val="0"/>
          <w:sz w:val="28"/>
          <w:szCs w:val="24"/>
        </w:rPr>
        <w:t>时间等信息。</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smallCaps w:val="0"/>
          <w:sz w:val="28"/>
          <w:szCs w:val="24"/>
        </w:rPr>
      </w:pPr>
      <w:r>
        <w:rPr>
          <w:rFonts w:hint="eastAsia" w:ascii="宋体" w:hAnsi="宋体" w:eastAsia="宋体" w:cs="宋体"/>
          <w:smallCaps w:val="0"/>
          <w:sz w:val="28"/>
          <w:szCs w:val="24"/>
        </w:rPr>
        <w:t>实时查看充电柜内的任意充电位的详细信息，可把矿灯与矿工编号、姓名、单位、年龄、工种、职务、联系方式等相关个人信息联系起来，做到人与灯位相一致。</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smallCaps w:val="0"/>
          <w:sz w:val="28"/>
          <w:szCs w:val="24"/>
        </w:rPr>
      </w:pPr>
      <w:r>
        <w:rPr>
          <w:rFonts w:hint="eastAsia" w:ascii="宋体" w:hAnsi="宋体" w:eastAsia="宋体" w:cs="宋体"/>
          <w:smallCaps w:val="0"/>
          <w:sz w:val="28"/>
          <w:szCs w:val="24"/>
        </w:rPr>
        <w:t>具备自动加密功能，管理人员可根据需要随时增加、修改、删除配置信息，可以为每个管理员设置管理权限，有些管理人员只能观看不能进行操作，对应的操作菜单为灰色无法操作。</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smallCaps w:val="0"/>
          <w:sz w:val="28"/>
          <w:szCs w:val="24"/>
        </w:rPr>
      </w:pPr>
      <w:r>
        <w:rPr>
          <w:rFonts w:hint="eastAsia" w:ascii="宋体" w:hAnsi="宋体" w:eastAsia="宋体" w:cs="宋体"/>
          <w:smallCaps w:val="0"/>
          <w:sz w:val="28"/>
          <w:szCs w:val="24"/>
        </w:rPr>
        <w:t>可进行自诊断功能，可以查询矿灯、故障灯位并进行故障分析。</w:t>
      </w:r>
    </w:p>
    <w:p>
      <w:pPr>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smallCaps w:val="0"/>
          <w:sz w:val="28"/>
          <w:szCs w:val="24"/>
        </w:rPr>
      </w:pPr>
      <w:r>
        <w:rPr>
          <w:rFonts w:hint="eastAsia" w:ascii="宋体" w:hAnsi="宋体" w:eastAsia="宋体" w:cs="宋体"/>
          <w:bCs/>
          <w:smallCaps w:val="0"/>
          <w:color w:val="000000"/>
          <w:sz w:val="28"/>
          <w:szCs w:val="28"/>
          <w:lang w:val="en-US" w:eastAsia="zh-CN"/>
        </w:rPr>
        <w:t>具有手机APP软件，可以用手机通过APP查询矿灯充电，考勤记录。</w:t>
      </w:r>
    </w:p>
    <w:p>
      <w:pPr>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color w:val="000000"/>
          <w:sz w:val="28"/>
          <w:szCs w:val="24"/>
          <w:lang w:eastAsia="zh-CN"/>
        </w:rPr>
      </w:pPr>
      <w:r>
        <w:rPr>
          <w:rFonts w:hint="eastAsia" w:ascii="宋体" w:hAnsi="宋体" w:eastAsia="宋体" w:cs="宋体"/>
          <w:b w:val="0"/>
          <w:bCs/>
          <w:smallCaps w:val="0"/>
          <w:color w:val="000000"/>
          <w:sz w:val="28"/>
          <w:szCs w:val="24"/>
          <w:lang w:eastAsia="zh-CN"/>
        </w:rPr>
        <w:t>充电柜采用智能充电监控管理系统，采用最新网络WIFI</w:t>
      </w:r>
      <w:r>
        <w:rPr>
          <w:rFonts w:hint="eastAsia" w:ascii="宋体" w:hAnsi="宋体" w:eastAsia="宋体" w:cs="宋体"/>
          <w:b w:val="0"/>
          <w:bCs/>
          <w:smallCaps w:val="0"/>
          <w:color w:val="000000"/>
          <w:sz w:val="28"/>
          <w:szCs w:val="24"/>
          <w:highlight w:val="none"/>
          <w:lang w:eastAsia="zh-CN"/>
        </w:rPr>
        <w:t>网络通讯</w:t>
      </w:r>
      <w:r>
        <w:rPr>
          <w:rFonts w:hint="eastAsia" w:ascii="宋体" w:hAnsi="宋体" w:eastAsia="宋体" w:cs="宋体"/>
          <w:b w:val="0"/>
          <w:bCs/>
          <w:smallCaps w:val="0"/>
          <w:color w:val="000000"/>
          <w:sz w:val="28"/>
          <w:szCs w:val="24"/>
          <w:lang w:eastAsia="zh-CN"/>
        </w:rPr>
        <w:t>与有线网络通信，具备多种软件接口，便于未来升级兼容，充电柜具备第三方软件接口协议，在未来扩展时只需要增加相关功能组件。</w:t>
      </w:r>
    </w:p>
    <w:p>
      <w:pPr>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smallCaps w:val="0"/>
          <w:sz w:val="28"/>
          <w:szCs w:val="24"/>
        </w:rPr>
      </w:pPr>
      <w:r>
        <w:rPr>
          <w:rFonts w:hint="eastAsia" w:ascii="宋体" w:hAnsi="宋体" w:eastAsia="宋体" w:cs="宋体"/>
          <w:b w:val="0"/>
          <w:bCs/>
          <w:smallCaps w:val="0"/>
          <w:color w:val="000000"/>
          <w:sz w:val="28"/>
          <w:szCs w:val="24"/>
          <w:lang w:eastAsia="zh-CN"/>
        </w:rPr>
        <w:t>计算机系统通过TCP/IP网络，收集智能矿灯架的信息，并把收集到的信息进行分析、处理，从而实现对矿灯架的智能化管理。智能管理系统平台由软件集成和网络传输部分组成，集控中心服务器与充电架子系统通过标准的</w:t>
      </w:r>
      <w:r>
        <w:rPr>
          <w:rFonts w:hint="eastAsia" w:ascii="宋体" w:hAnsi="宋体" w:eastAsia="宋体" w:cs="宋体"/>
          <w:b w:val="0"/>
          <w:bCs/>
          <w:smallCaps w:val="0"/>
          <w:color w:val="000000"/>
          <w:sz w:val="28"/>
          <w:szCs w:val="24"/>
          <w:highlight w:val="none"/>
          <w:lang w:eastAsia="zh-CN"/>
        </w:rPr>
        <w:t>数据通讯</w:t>
      </w:r>
      <w:r>
        <w:rPr>
          <w:rFonts w:hint="eastAsia" w:ascii="宋体" w:hAnsi="宋体" w:eastAsia="宋体" w:cs="宋体"/>
          <w:b w:val="0"/>
          <w:bCs/>
          <w:smallCaps w:val="0"/>
          <w:color w:val="000000"/>
          <w:sz w:val="28"/>
          <w:szCs w:val="24"/>
          <w:lang w:eastAsia="zh-CN"/>
        </w:rPr>
        <w:t>方式进行数据通信与采集，并对数据进行有效综合采集，将实时、历史及综合的数据形成报表信息，分析后为管理层提供决策依据，专业操作员根据相关信息对各系统进行操控，从而实现监、管、控一体化。</w:t>
      </w:r>
    </w:p>
    <w:p>
      <w:pPr>
        <w:keepNext w:val="0"/>
        <w:keepLines w:val="0"/>
        <w:pageBreakBefore w:val="0"/>
        <w:widowControl w:val="0"/>
        <w:numPr>
          <w:ilvl w:val="0"/>
          <w:numId w:val="4"/>
        </w:numPr>
        <w:kinsoku/>
        <w:wordWrap/>
        <w:overflowPunct/>
        <w:topLinePunct w:val="0"/>
        <w:autoSpaceDE/>
        <w:autoSpaceDN/>
        <w:bidi w:val="0"/>
        <w:snapToGrid/>
        <w:spacing w:line="240" w:lineRule="auto"/>
        <w:ind w:left="0" w:leftChars="0" w:right="0" w:rightChars="0" w:firstLine="560" w:firstLineChars="200"/>
        <w:jc w:val="left"/>
        <w:textAlignment w:val="auto"/>
        <w:rPr>
          <w:rFonts w:hint="eastAsia" w:ascii="宋体" w:hAnsi="宋体" w:eastAsia="宋体" w:cs="宋体"/>
        </w:rPr>
      </w:pPr>
      <w:r>
        <w:rPr>
          <w:rFonts w:hint="eastAsia" w:ascii="宋体" w:hAnsi="宋体" w:eastAsia="宋体" w:cs="宋体"/>
          <w:bCs/>
          <w:smallCaps w:val="0"/>
          <w:sz w:val="28"/>
          <w:szCs w:val="28"/>
          <w:lang w:eastAsia="zh-CN"/>
        </w:rPr>
        <w:t>计算机软件可以图形化显示当前柜门的打开与关闭状态（与充电图标类似），如果长时间处于打开状态，可以报警提醒管理员或在计算机上语音提示管理员柜门未关好：可以</w:t>
      </w:r>
      <w:r>
        <w:rPr>
          <w:rFonts w:hint="eastAsia" w:ascii="宋体" w:hAnsi="宋体" w:eastAsia="宋体" w:cs="宋体"/>
          <w:bCs/>
          <w:smallCaps w:val="0"/>
          <w:sz w:val="28"/>
          <w:szCs w:val="28"/>
          <w:lang w:val="en-US" w:eastAsia="zh-CN"/>
        </w:rPr>
        <w:t>详细准确</w:t>
      </w:r>
      <w:r>
        <w:rPr>
          <w:rFonts w:hint="eastAsia" w:ascii="宋体" w:hAnsi="宋体" w:eastAsia="宋体" w:cs="宋体"/>
          <w:bCs/>
          <w:smallCaps w:val="0"/>
          <w:sz w:val="28"/>
          <w:szCs w:val="28"/>
          <w:lang w:eastAsia="zh-CN"/>
        </w:rPr>
        <w:t>语音提示柜门未关好，请及时关闭。该技术</w:t>
      </w:r>
      <w:r>
        <w:rPr>
          <w:rFonts w:hint="eastAsia" w:ascii="宋体" w:hAnsi="宋体" w:eastAsia="宋体" w:cs="宋体"/>
          <w:bCs/>
          <w:smallCaps w:val="0"/>
          <w:sz w:val="28"/>
          <w:szCs w:val="28"/>
          <w:lang w:val="en-US" w:eastAsia="zh-CN"/>
        </w:rPr>
        <w:t>不可</w:t>
      </w:r>
      <w:r>
        <w:rPr>
          <w:rFonts w:hint="eastAsia" w:ascii="宋体" w:hAnsi="宋体" w:eastAsia="宋体" w:cs="宋体"/>
          <w:bCs/>
          <w:smallCaps w:val="0"/>
          <w:sz w:val="28"/>
          <w:szCs w:val="28"/>
          <w:lang w:eastAsia="zh-CN"/>
        </w:rPr>
        <w:t>因为光线、柜门变形导致</w:t>
      </w:r>
      <w:r>
        <w:rPr>
          <w:rFonts w:hint="eastAsia" w:ascii="宋体" w:hAnsi="宋体" w:eastAsia="宋体" w:cs="宋体"/>
          <w:bCs/>
          <w:smallCaps w:val="0"/>
          <w:sz w:val="28"/>
          <w:szCs w:val="28"/>
          <w:lang w:val="en-US" w:eastAsia="zh-CN"/>
        </w:rPr>
        <w:t>对柜</w:t>
      </w:r>
      <w:r>
        <w:rPr>
          <w:rFonts w:hint="eastAsia" w:ascii="宋体" w:hAnsi="宋体" w:eastAsia="宋体" w:cs="宋体"/>
          <w:bCs/>
          <w:smallCaps w:val="0"/>
          <w:sz w:val="28"/>
          <w:szCs w:val="28"/>
          <w:lang w:eastAsia="zh-CN"/>
        </w:rPr>
        <w:t>门检测不准确。</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Cs/>
          <w:smallCaps w:val="0"/>
          <w:sz w:val="28"/>
          <w:szCs w:val="28"/>
          <w:lang w:val="en-US" w:eastAsia="zh-CN"/>
        </w:rPr>
      </w:pPr>
      <w:r>
        <w:rPr>
          <w:rFonts w:hint="eastAsia" w:ascii="宋体" w:hAnsi="宋体" w:eastAsia="宋体" w:cs="宋体"/>
          <w:b w:val="0"/>
          <w:bCs/>
          <w:smallCaps w:val="0"/>
          <w:sz w:val="28"/>
          <w:szCs w:val="24"/>
          <w:lang w:eastAsia="zh-CN"/>
        </w:rPr>
        <w:t>充电柜每个灯位的各种状态数据自动保存在充电柜内部，即使灯房停电，数据也不会丢失。系统管理电脑故障或电脑未开机时，最少15天的数据自动保存在充电柜内部，电脑开机或修好后，数据自动上传，使充电监控管理不间断。</w:t>
      </w:r>
    </w:p>
    <w:p>
      <w:pPr>
        <w:pStyle w:val="12"/>
        <w:keepNext w:val="0"/>
        <w:keepLines w:val="0"/>
        <w:pageBreakBefore w:val="0"/>
        <w:widowControl w:val="0"/>
        <w:numPr>
          <w:ilvl w:val="0"/>
          <w:numId w:val="4"/>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Cs/>
          <w:smallCaps w:val="0"/>
          <w:sz w:val="28"/>
          <w:szCs w:val="28"/>
          <w:lang w:val="en-US" w:eastAsia="zh-CN"/>
        </w:rPr>
      </w:pPr>
      <w:r>
        <w:rPr>
          <w:rFonts w:hint="eastAsia" w:ascii="宋体" w:hAnsi="宋体" w:eastAsia="宋体" w:cs="宋体"/>
          <w:smallCaps w:val="0"/>
          <w:sz w:val="28"/>
          <w:szCs w:val="24"/>
          <w:lang w:val="en-US" w:eastAsia="zh-CN"/>
        </w:rPr>
        <w:t>需要要升级时，</w:t>
      </w:r>
      <w:r>
        <w:rPr>
          <w:rFonts w:hint="eastAsia" w:ascii="宋体" w:hAnsi="宋体" w:eastAsia="宋体" w:cs="宋体"/>
          <w:smallCaps w:val="0"/>
          <w:sz w:val="28"/>
          <w:szCs w:val="24"/>
        </w:rPr>
        <w:t>可以通过OPC协议或FTP协议很方便的接入</w:t>
      </w:r>
      <w:r>
        <w:rPr>
          <w:rFonts w:hint="eastAsia" w:ascii="宋体" w:hAnsi="宋体" w:eastAsia="宋体" w:cs="宋体"/>
          <w:smallCaps w:val="0"/>
          <w:sz w:val="28"/>
          <w:szCs w:val="24"/>
          <w:lang w:val="en-US" w:eastAsia="zh-CN"/>
        </w:rPr>
        <w:t>生产厂家</w:t>
      </w:r>
      <w:r>
        <w:rPr>
          <w:rFonts w:hint="eastAsia" w:ascii="宋体" w:hAnsi="宋体" w:eastAsia="宋体" w:cs="宋体"/>
          <w:smallCaps w:val="0"/>
          <w:sz w:val="28"/>
          <w:szCs w:val="24"/>
        </w:rPr>
        <w:t>总系统</w:t>
      </w:r>
      <w:r>
        <w:rPr>
          <w:rFonts w:hint="eastAsia" w:ascii="宋体" w:hAnsi="宋体" w:eastAsia="宋体" w:cs="宋体"/>
          <w:smallCaps w:val="0"/>
          <w:sz w:val="28"/>
          <w:szCs w:val="24"/>
          <w:lang w:val="en-US" w:eastAsia="zh-CN"/>
        </w:rPr>
        <w:t>进行升级</w:t>
      </w:r>
      <w:r>
        <w:rPr>
          <w:rFonts w:hint="eastAsia" w:ascii="宋体" w:hAnsi="宋体" w:eastAsia="宋体" w:cs="宋体"/>
          <w:smallCaps w:val="0"/>
          <w:sz w:val="28"/>
          <w:szCs w:val="24"/>
        </w:rPr>
        <w:t>。</w:t>
      </w:r>
    </w:p>
    <w:p>
      <w:pPr>
        <w:keepNext/>
        <w:keepLines/>
        <w:pageBreakBefore w:val="0"/>
        <w:numPr>
          <w:ilvl w:val="0"/>
          <w:numId w:val="0"/>
        </w:numPr>
        <w:tabs>
          <w:tab w:val="left" w:pos="720"/>
        </w:tabs>
        <w:kinsoku/>
        <w:wordWrap/>
        <w:overflowPunct/>
        <w:topLinePunct w:val="0"/>
        <w:bidi w:val="0"/>
        <w:adjustRightInd w:val="0"/>
        <w:snapToGrid/>
        <w:spacing w:line="240" w:lineRule="auto"/>
        <w:ind w:left="0" w:leftChars="0" w:right="0" w:rightChars="0" w:firstLine="560" w:firstLineChars="200"/>
        <w:jc w:val="left"/>
        <w:textAlignment w:val="baseline"/>
        <w:outlineLvl w:val="2"/>
        <w:rPr>
          <w:rFonts w:hint="eastAsia" w:ascii="宋体" w:hAnsi="宋体" w:eastAsia="宋体" w:cs="宋体"/>
          <w:bCs/>
          <w:smallCaps w:val="0"/>
          <w:sz w:val="28"/>
          <w:szCs w:val="28"/>
          <w:lang w:val="en-US" w:eastAsia="zh-CN"/>
        </w:rPr>
      </w:pPr>
      <w:r>
        <w:rPr>
          <w:rFonts w:hint="eastAsia" w:ascii="宋体" w:hAnsi="宋体" w:eastAsia="宋体" w:cs="宋体"/>
          <w:bCs/>
          <w:smallCaps w:val="0"/>
          <w:sz w:val="28"/>
          <w:szCs w:val="28"/>
          <w:lang w:val="en-US" w:eastAsia="zh-CN"/>
        </w:rPr>
        <w:t>47）需厂家提供设备要求：</w:t>
      </w:r>
    </w:p>
    <w:p>
      <w:pPr>
        <w:keepNext/>
        <w:keepLines/>
        <w:pageBreakBefore w:val="0"/>
        <w:numPr>
          <w:ilvl w:val="0"/>
          <w:numId w:val="0"/>
        </w:numPr>
        <w:tabs>
          <w:tab w:val="left" w:pos="720"/>
        </w:tabs>
        <w:kinsoku/>
        <w:wordWrap/>
        <w:overflowPunct/>
        <w:topLinePunct w:val="0"/>
        <w:bidi w:val="0"/>
        <w:adjustRightInd w:val="0"/>
        <w:snapToGrid/>
        <w:spacing w:line="240" w:lineRule="auto"/>
        <w:ind w:left="0" w:leftChars="0" w:right="0" w:rightChars="0" w:firstLine="560" w:firstLineChars="200"/>
        <w:jc w:val="left"/>
        <w:textAlignment w:val="baseline"/>
        <w:outlineLvl w:val="2"/>
        <w:rPr>
          <w:rFonts w:hint="eastAsia" w:ascii="宋体" w:hAnsi="宋体" w:eastAsia="宋体" w:cs="宋体"/>
          <w:b w:val="0"/>
          <w:bCs/>
          <w:smallCaps w:val="0"/>
          <w:kern w:val="0"/>
          <w:sz w:val="28"/>
          <w:szCs w:val="28"/>
          <w:lang w:val="en-US"/>
        </w:rPr>
      </w:pPr>
      <w:r>
        <w:rPr>
          <w:rFonts w:hint="eastAsia" w:ascii="宋体" w:hAnsi="宋体" w:eastAsia="宋体" w:cs="宋体"/>
          <w:bCs/>
          <w:smallCaps w:val="0"/>
          <w:sz w:val="28"/>
          <w:szCs w:val="28"/>
          <w:lang w:val="en-US" w:eastAsia="zh-CN"/>
        </w:rPr>
        <w:t>1.整个</w:t>
      </w:r>
      <w:r>
        <w:rPr>
          <w:rFonts w:hint="eastAsia" w:ascii="宋体" w:hAnsi="宋体" w:eastAsia="宋体" w:cs="宋体"/>
          <w:bCs/>
          <w:smallCaps w:val="0"/>
          <w:color w:val="000000"/>
          <w:sz w:val="28"/>
          <w:szCs w:val="48"/>
        </w:rPr>
        <w:t>矿灯充电柜智能</w:t>
      </w:r>
      <w:r>
        <w:rPr>
          <w:rFonts w:hint="eastAsia" w:ascii="宋体" w:hAnsi="宋体" w:eastAsia="宋体" w:cs="宋体"/>
          <w:bCs/>
          <w:smallCaps w:val="0"/>
          <w:color w:val="000000"/>
          <w:sz w:val="28"/>
          <w:szCs w:val="48"/>
          <w:lang w:val="en-US" w:eastAsia="zh-CN"/>
        </w:rPr>
        <w:t>管理系统硬件软件配置</w:t>
      </w:r>
      <w:r>
        <w:rPr>
          <w:rFonts w:hint="eastAsia" w:ascii="宋体" w:hAnsi="宋体" w:eastAsia="宋体" w:cs="宋体"/>
          <w:bCs/>
          <w:smallCaps w:val="0"/>
          <w:sz w:val="28"/>
          <w:szCs w:val="28"/>
          <w:lang w:val="en-US" w:eastAsia="zh-CN"/>
        </w:rPr>
        <w:t>详单。</w:t>
      </w:r>
    </w:p>
    <w:p>
      <w:pPr>
        <w:keepNext/>
        <w:keepLines/>
        <w:pageBreakBefore w:val="0"/>
        <w:numPr>
          <w:ilvl w:val="0"/>
          <w:numId w:val="0"/>
        </w:numPr>
        <w:tabs>
          <w:tab w:val="left" w:pos="720"/>
        </w:tabs>
        <w:kinsoku/>
        <w:wordWrap/>
        <w:overflowPunct/>
        <w:topLinePunct w:val="0"/>
        <w:bidi w:val="0"/>
        <w:adjustRightInd w:val="0"/>
        <w:snapToGrid/>
        <w:spacing w:line="240" w:lineRule="auto"/>
        <w:ind w:left="0" w:leftChars="0" w:right="0" w:rightChars="0" w:firstLine="560" w:firstLineChars="200"/>
        <w:jc w:val="left"/>
        <w:textAlignment w:val="baseline"/>
        <w:outlineLvl w:val="2"/>
        <w:rPr>
          <w:rFonts w:hint="eastAsia" w:ascii="宋体" w:hAnsi="宋体" w:eastAsia="宋体" w:cs="宋体"/>
          <w:b w:val="0"/>
          <w:bCs/>
          <w:smallCaps w:val="0"/>
          <w:kern w:val="0"/>
          <w:sz w:val="28"/>
          <w:szCs w:val="28"/>
          <w:lang w:val="en-US"/>
        </w:rPr>
      </w:pPr>
      <w:r>
        <w:rPr>
          <w:rFonts w:hint="eastAsia" w:ascii="宋体" w:hAnsi="宋体" w:eastAsia="宋体" w:cs="宋体"/>
          <w:bCs/>
          <w:smallCaps w:val="0"/>
          <w:sz w:val="28"/>
          <w:szCs w:val="28"/>
          <w:lang w:val="en-US" w:eastAsia="zh-CN"/>
        </w:rPr>
        <w:t>2.对上位机</w:t>
      </w:r>
      <w:r>
        <w:rPr>
          <w:rFonts w:hint="eastAsia" w:ascii="宋体" w:hAnsi="宋体" w:eastAsia="宋体" w:cs="宋体"/>
          <w:b w:val="0"/>
          <w:bCs/>
          <w:smallCaps w:val="0"/>
          <w:color w:val="auto"/>
          <w:sz w:val="28"/>
          <w:lang w:val="en-US" w:eastAsia="zh-CN"/>
        </w:rPr>
        <w:t>服务器要求：</w:t>
      </w:r>
    </w:p>
    <w:p>
      <w:pPr>
        <w:pStyle w:val="6"/>
        <w:pageBreakBefore w:val="0"/>
        <w:kinsoku/>
        <w:wordWrap/>
        <w:overflowPunct/>
        <w:topLinePunct w:val="0"/>
        <w:bidi w:val="0"/>
        <w:snapToGrid/>
        <w:spacing w:line="240" w:lineRule="auto"/>
        <w:ind w:left="0" w:leftChars="0" w:right="0" w:rightChars="0" w:firstLine="560" w:firstLineChars="200"/>
        <w:jc w:val="left"/>
        <w:rPr>
          <w:rFonts w:hint="eastAsia" w:ascii="宋体" w:hAnsi="宋体" w:eastAsia="宋体" w:cs="宋体"/>
          <w:b w:val="0"/>
          <w:smallCaps w:val="0"/>
          <w:sz w:val="28"/>
        </w:rPr>
      </w:pPr>
      <w:r>
        <w:rPr>
          <w:rFonts w:hint="eastAsia" w:ascii="宋体" w:hAnsi="宋体" w:eastAsia="宋体" w:cs="宋体"/>
          <w:b w:val="0"/>
          <w:smallCaps w:val="0"/>
          <w:color w:val="auto"/>
          <w:sz w:val="28"/>
          <w:szCs w:val="24"/>
          <w:lang w:val="en-US" w:eastAsia="zh-CN"/>
        </w:rPr>
        <w:t>a)</w:t>
      </w:r>
      <w:r>
        <w:rPr>
          <w:rFonts w:hint="eastAsia" w:ascii="宋体" w:hAnsi="宋体" w:eastAsia="宋体" w:cs="宋体"/>
          <w:b w:val="0"/>
          <w:smallCaps w:val="0"/>
          <w:sz w:val="28"/>
        </w:rPr>
        <w:t>CPU类型：3.0GHz</w:t>
      </w:r>
    </w:p>
    <w:p>
      <w:pPr>
        <w:pStyle w:val="6"/>
        <w:pageBreakBefore w:val="0"/>
        <w:kinsoku/>
        <w:wordWrap/>
        <w:overflowPunct/>
        <w:topLinePunct w:val="0"/>
        <w:bidi w:val="0"/>
        <w:snapToGrid/>
        <w:spacing w:line="240" w:lineRule="auto"/>
        <w:ind w:left="0" w:leftChars="0" w:right="0" w:rightChars="0" w:firstLine="560" w:firstLineChars="200"/>
        <w:jc w:val="left"/>
        <w:rPr>
          <w:rFonts w:hint="eastAsia" w:ascii="宋体" w:hAnsi="宋体" w:eastAsia="宋体" w:cs="宋体"/>
          <w:b w:val="0"/>
          <w:smallCaps w:val="0"/>
          <w:sz w:val="28"/>
        </w:rPr>
      </w:pPr>
      <w:r>
        <w:rPr>
          <w:rFonts w:hint="eastAsia" w:ascii="宋体" w:hAnsi="宋体" w:eastAsia="宋体" w:cs="宋体"/>
          <w:b w:val="0"/>
          <w:smallCaps w:val="0"/>
          <w:color w:val="auto"/>
          <w:sz w:val="28"/>
          <w:szCs w:val="24"/>
          <w:lang w:val="en-US" w:eastAsia="zh-CN"/>
        </w:rPr>
        <w:t>b)</w:t>
      </w:r>
      <w:r>
        <w:rPr>
          <w:rFonts w:hint="eastAsia" w:ascii="宋体" w:hAnsi="宋体" w:eastAsia="宋体" w:cs="宋体"/>
          <w:b w:val="0"/>
          <w:smallCaps w:val="0"/>
          <w:sz w:val="28"/>
        </w:rPr>
        <w:t>网络控制器：1000M</w:t>
      </w:r>
    </w:p>
    <w:p>
      <w:pPr>
        <w:pStyle w:val="6"/>
        <w:pageBreakBefore w:val="0"/>
        <w:kinsoku/>
        <w:wordWrap/>
        <w:overflowPunct/>
        <w:topLinePunct w:val="0"/>
        <w:bidi w:val="0"/>
        <w:snapToGrid/>
        <w:spacing w:line="240" w:lineRule="auto"/>
        <w:ind w:left="0" w:leftChars="0" w:right="0" w:rightChars="0" w:firstLine="560" w:firstLineChars="200"/>
        <w:jc w:val="left"/>
        <w:rPr>
          <w:rFonts w:hint="eastAsia" w:ascii="宋体" w:hAnsi="宋体" w:eastAsia="宋体" w:cs="宋体"/>
          <w:b w:val="0"/>
          <w:smallCaps w:val="0"/>
          <w:sz w:val="28"/>
        </w:rPr>
      </w:pPr>
      <w:r>
        <w:rPr>
          <w:rFonts w:hint="eastAsia" w:ascii="宋体" w:hAnsi="宋体" w:eastAsia="宋体" w:cs="宋体"/>
          <w:b w:val="0"/>
          <w:smallCaps w:val="0"/>
          <w:color w:val="auto"/>
          <w:sz w:val="28"/>
          <w:szCs w:val="24"/>
          <w:lang w:val="en-US" w:eastAsia="zh-CN"/>
        </w:rPr>
        <w:t>c)</w:t>
      </w:r>
      <w:r>
        <w:rPr>
          <w:rFonts w:hint="eastAsia" w:ascii="宋体" w:hAnsi="宋体" w:eastAsia="宋体" w:cs="宋体"/>
          <w:b w:val="0"/>
          <w:smallCaps w:val="0"/>
          <w:sz w:val="28"/>
        </w:rPr>
        <w:t>内存容量：8G以上</w:t>
      </w:r>
    </w:p>
    <w:p>
      <w:pPr>
        <w:pStyle w:val="6"/>
        <w:pageBreakBefore w:val="0"/>
        <w:kinsoku/>
        <w:wordWrap/>
        <w:overflowPunct/>
        <w:topLinePunct w:val="0"/>
        <w:bidi w:val="0"/>
        <w:snapToGrid/>
        <w:spacing w:line="240" w:lineRule="auto"/>
        <w:ind w:left="0" w:leftChars="0" w:right="0" w:rightChars="0" w:firstLine="560" w:firstLineChars="200"/>
        <w:jc w:val="left"/>
        <w:rPr>
          <w:rFonts w:hint="eastAsia" w:ascii="宋体" w:hAnsi="宋体" w:eastAsia="宋体" w:cs="宋体"/>
          <w:b w:val="0"/>
          <w:smallCaps w:val="0"/>
          <w:sz w:val="28"/>
        </w:rPr>
      </w:pPr>
      <w:r>
        <w:rPr>
          <w:rFonts w:hint="eastAsia" w:ascii="宋体" w:hAnsi="宋体" w:eastAsia="宋体" w:cs="宋体"/>
          <w:b w:val="0"/>
          <w:smallCaps w:val="0"/>
          <w:color w:val="auto"/>
          <w:sz w:val="28"/>
          <w:szCs w:val="24"/>
          <w:lang w:val="en-US" w:eastAsia="zh-CN"/>
        </w:rPr>
        <w:t>d)</w:t>
      </w:r>
      <w:r>
        <w:rPr>
          <w:rFonts w:hint="eastAsia" w:ascii="宋体" w:hAnsi="宋体" w:eastAsia="宋体" w:cs="宋体"/>
          <w:b w:val="0"/>
          <w:smallCaps w:val="0"/>
          <w:sz w:val="28"/>
        </w:rPr>
        <w:t>硬盘容量：1T以上</w:t>
      </w:r>
    </w:p>
    <w:p>
      <w:pPr>
        <w:pStyle w:val="6"/>
        <w:pageBreakBefore w:val="0"/>
        <w:kinsoku/>
        <w:wordWrap/>
        <w:overflowPunct/>
        <w:topLinePunct w:val="0"/>
        <w:bidi w:val="0"/>
        <w:snapToGrid/>
        <w:spacing w:line="240" w:lineRule="auto"/>
        <w:ind w:left="0" w:leftChars="0" w:right="0" w:rightChars="0" w:firstLine="560" w:firstLineChars="200"/>
        <w:jc w:val="left"/>
        <w:rPr>
          <w:rFonts w:hint="eastAsia" w:ascii="宋体" w:hAnsi="宋体" w:eastAsia="宋体" w:cs="宋体"/>
          <w:b w:val="0"/>
          <w:smallCaps w:val="0"/>
          <w:sz w:val="28"/>
        </w:rPr>
      </w:pPr>
      <w:r>
        <w:rPr>
          <w:rFonts w:hint="eastAsia" w:ascii="宋体" w:hAnsi="宋体" w:eastAsia="宋体" w:cs="宋体"/>
          <w:b w:val="0"/>
          <w:smallCaps w:val="0"/>
          <w:color w:val="auto"/>
          <w:sz w:val="28"/>
          <w:szCs w:val="24"/>
          <w:lang w:val="en-US" w:eastAsia="zh-CN"/>
        </w:rPr>
        <w:t>e)</w:t>
      </w:r>
      <w:r>
        <w:rPr>
          <w:rFonts w:hint="eastAsia" w:ascii="宋体" w:hAnsi="宋体" w:eastAsia="宋体" w:cs="宋体"/>
          <w:b w:val="0"/>
          <w:smallCaps w:val="0"/>
          <w:sz w:val="28"/>
        </w:rPr>
        <w:t>硬盘转速：7200RPM以上</w:t>
      </w:r>
    </w:p>
    <w:p>
      <w:pPr>
        <w:keepNext/>
        <w:keepLines/>
        <w:pageBreakBefore w:val="0"/>
        <w:widowControl w:val="0"/>
        <w:numPr>
          <w:ilvl w:val="0"/>
          <w:numId w:val="0"/>
        </w:numPr>
        <w:tabs>
          <w:tab w:val="left" w:pos="720"/>
        </w:tabs>
        <w:kinsoku/>
        <w:wordWrap/>
        <w:overflowPunct/>
        <w:topLinePunct w:val="0"/>
        <w:autoSpaceDE/>
        <w:autoSpaceDN/>
        <w:bidi w:val="0"/>
        <w:adjustRightInd w:val="0"/>
        <w:snapToGrid/>
        <w:spacing w:line="240" w:lineRule="auto"/>
        <w:ind w:left="0" w:leftChars="0" w:right="0" w:rightChars="0" w:firstLine="560" w:firstLineChars="200"/>
        <w:jc w:val="left"/>
        <w:textAlignment w:val="baseline"/>
        <w:outlineLvl w:val="2"/>
        <w:rPr>
          <w:rFonts w:hint="eastAsia" w:ascii="宋体" w:hAnsi="宋体" w:eastAsia="宋体" w:cs="宋体"/>
          <w:b w:val="0"/>
          <w:smallCaps w:val="0"/>
          <w:kern w:val="0"/>
          <w:sz w:val="28"/>
          <w:szCs w:val="24"/>
        </w:rPr>
      </w:pPr>
      <w:r>
        <w:rPr>
          <w:rFonts w:hint="eastAsia" w:ascii="宋体" w:hAnsi="宋体" w:eastAsia="宋体" w:cs="宋体"/>
          <w:b w:val="0"/>
          <w:smallCaps w:val="0"/>
          <w:color w:val="auto"/>
          <w:sz w:val="28"/>
          <w:szCs w:val="24"/>
          <w:lang w:val="en-US" w:eastAsia="zh-CN"/>
        </w:rPr>
        <w:t>f)声卡、双显卡</w:t>
      </w:r>
    </w:p>
    <w:p>
      <w:pPr>
        <w:keepNext/>
        <w:keepLines/>
        <w:pageBreakBefore w:val="0"/>
        <w:widowControl w:val="0"/>
        <w:numPr>
          <w:ilvl w:val="0"/>
          <w:numId w:val="0"/>
        </w:numPr>
        <w:tabs>
          <w:tab w:val="left" w:pos="720"/>
        </w:tabs>
        <w:kinsoku/>
        <w:wordWrap/>
        <w:overflowPunct/>
        <w:topLinePunct w:val="0"/>
        <w:autoSpaceDE/>
        <w:autoSpaceDN/>
        <w:bidi w:val="0"/>
        <w:adjustRightInd w:val="0"/>
        <w:snapToGrid/>
        <w:spacing w:line="240" w:lineRule="auto"/>
        <w:ind w:left="0" w:leftChars="0" w:right="0" w:rightChars="0" w:firstLine="560" w:firstLineChars="200"/>
        <w:jc w:val="left"/>
        <w:textAlignment w:val="baseline"/>
        <w:outlineLvl w:val="2"/>
        <w:rPr>
          <w:rFonts w:hint="eastAsia" w:ascii="宋体" w:hAnsi="宋体" w:eastAsia="宋体" w:cs="宋体"/>
          <w:bCs/>
          <w:smallCaps w:val="0"/>
          <w:sz w:val="28"/>
          <w:szCs w:val="28"/>
          <w:lang w:val="en-US" w:eastAsia="zh-CN"/>
        </w:rPr>
      </w:pPr>
      <w:r>
        <w:rPr>
          <w:rFonts w:hint="eastAsia" w:ascii="宋体" w:hAnsi="宋体" w:eastAsia="宋体" w:cs="宋体"/>
          <w:b w:val="0"/>
          <w:smallCaps w:val="0"/>
          <w:color w:val="auto"/>
          <w:sz w:val="28"/>
          <w:szCs w:val="24"/>
          <w:lang w:val="en-US" w:eastAsia="zh-CN"/>
        </w:rPr>
        <w:t>g)24吋国产或合资名牌显示器</w:t>
      </w:r>
    </w:p>
    <w:p>
      <w:pPr>
        <w:keepNext/>
        <w:keepLines/>
        <w:pageBreakBefore w:val="0"/>
        <w:widowControl w:val="0"/>
        <w:numPr>
          <w:ilvl w:val="0"/>
          <w:numId w:val="0"/>
        </w:numPr>
        <w:tabs>
          <w:tab w:val="left" w:pos="720"/>
        </w:tabs>
        <w:kinsoku/>
        <w:wordWrap/>
        <w:overflowPunct/>
        <w:topLinePunct w:val="0"/>
        <w:autoSpaceDE/>
        <w:autoSpaceDN/>
        <w:bidi w:val="0"/>
        <w:adjustRightInd w:val="0"/>
        <w:snapToGrid/>
        <w:spacing w:line="240" w:lineRule="auto"/>
        <w:ind w:left="0" w:leftChars="0" w:right="0" w:rightChars="0" w:firstLine="560" w:firstLineChars="200"/>
        <w:jc w:val="left"/>
        <w:textAlignment w:val="baseline"/>
        <w:outlineLvl w:val="2"/>
        <w:rPr>
          <w:rFonts w:hint="eastAsia" w:ascii="宋体" w:hAnsi="宋体" w:eastAsia="宋体" w:cs="宋体"/>
          <w:bCs/>
          <w:smallCaps w:val="0"/>
          <w:sz w:val="28"/>
          <w:szCs w:val="28"/>
          <w:lang w:val="en-US" w:eastAsia="zh-CN"/>
        </w:rPr>
      </w:pPr>
      <w:r>
        <w:rPr>
          <w:rFonts w:hint="eastAsia" w:ascii="宋体" w:hAnsi="宋体" w:eastAsia="宋体" w:cs="宋体"/>
          <w:b w:val="0"/>
          <w:color w:val="auto"/>
          <w:sz w:val="28"/>
          <w:szCs w:val="24"/>
          <w:lang w:val="en-US" w:eastAsia="zh-CN"/>
        </w:rPr>
        <w:t>h</w:t>
      </w:r>
      <w:r>
        <w:rPr>
          <w:rFonts w:hint="eastAsia" w:ascii="宋体" w:hAnsi="宋体" w:eastAsia="宋体" w:cs="宋体"/>
          <w:b w:val="0"/>
          <w:smallCaps w:val="0"/>
          <w:color w:val="auto"/>
          <w:sz w:val="28"/>
          <w:szCs w:val="24"/>
          <w:lang w:val="en-US" w:eastAsia="zh-CN"/>
        </w:rPr>
        <w:t>)音箱(集成在主机或显示器内）</w:t>
      </w:r>
    </w:p>
    <w:p>
      <w:pPr>
        <w:pageBreakBefore w:val="0"/>
        <w:kinsoku/>
        <w:wordWrap/>
        <w:overflowPunct/>
        <w:topLinePunct w:val="0"/>
        <w:bidi w:val="0"/>
        <w:snapToGrid/>
        <w:spacing w:line="240" w:lineRule="auto"/>
        <w:ind w:left="0" w:leftChars="0" w:right="0" w:rightChars="0" w:firstLine="562" w:firstLineChars="200"/>
        <w:jc w:val="left"/>
        <w:textAlignment w:val="auto"/>
        <w:rPr>
          <w:rFonts w:hint="eastAsia" w:ascii="宋体" w:hAnsi="宋体" w:eastAsia="宋体" w:cs="宋体"/>
          <w:smallCaps w:val="0"/>
          <w:sz w:val="28"/>
          <w:szCs w:val="32"/>
          <w:lang w:eastAsia="zh-CN"/>
        </w:rPr>
      </w:pPr>
      <w:r>
        <w:rPr>
          <w:rFonts w:hint="eastAsia" w:ascii="宋体" w:hAnsi="宋体" w:eastAsia="宋体" w:cs="宋体"/>
          <w:b/>
          <w:smallCaps w:val="0"/>
          <w:sz w:val="28"/>
          <w:szCs w:val="32"/>
          <w:lang w:eastAsia="zh-CN"/>
        </w:rPr>
        <w:t>七、</w:t>
      </w:r>
      <w:r>
        <w:rPr>
          <w:rFonts w:hint="eastAsia" w:ascii="宋体" w:hAnsi="宋体" w:eastAsia="宋体" w:cs="宋体"/>
          <w:b/>
          <w:smallCaps w:val="0"/>
          <w:sz w:val="28"/>
          <w:szCs w:val="32"/>
          <w:lang w:val="en-US" w:eastAsia="zh-CN"/>
        </w:rPr>
        <w:t>管理</w:t>
      </w:r>
      <w:r>
        <w:rPr>
          <w:rFonts w:hint="eastAsia" w:ascii="宋体" w:hAnsi="宋体" w:eastAsia="宋体" w:cs="宋体"/>
          <w:b/>
          <w:smallCaps w:val="0"/>
          <w:sz w:val="28"/>
          <w:szCs w:val="32"/>
          <w:lang w:eastAsia="zh-CN"/>
        </w:rPr>
        <w:t>软件的主要功能</w:t>
      </w:r>
      <w:r>
        <w:rPr>
          <w:rFonts w:hint="eastAsia" w:ascii="宋体" w:hAnsi="宋体" w:eastAsia="宋体" w:cs="宋体"/>
          <w:b/>
          <w:smallCaps w:val="0"/>
          <w:sz w:val="28"/>
          <w:szCs w:val="32"/>
          <w:lang w:val="en-US" w:eastAsia="zh-CN"/>
        </w:rPr>
        <w:t>要求</w:t>
      </w:r>
    </w:p>
    <w:p>
      <w:pPr>
        <w:pageBreakBefore w:val="0"/>
        <w:numPr>
          <w:ilvl w:val="0"/>
          <w:numId w:val="5"/>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lang w:eastAsia="zh-CN"/>
        </w:rPr>
      </w:pPr>
      <w:r>
        <w:rPr>
          <w:rFonts w:hint="eastAsia" w:ascii="宋体" w:hAnsi="宋体" w:eastAsia="宋体" w:cs="宋体"/>
          <w:b w:val="0"/>
          <w:bCs/>
          <w:smallCaps w:val="0"/>
          <w:sz w:val="28"/>
          <w:lang w:eastAsia="zh-CN"/>
        </w:rPr>
        <w:t xml:space="preserve">主界面采用windows惯有的窗口风格，便于用户学习和操作，对每个工位内不同的矿灯采用不同的图标显示，点击某个矿灯的图标后，即可查询该矿灯的所有信息，图标显示绿色表示正在充电，红色表示不在位，蓝色表示充饱电。       </w:t>
      </w:r>
    </w:p>
    <w:p>
      <w:pPr>
        <w:pageBreakBefore w:val="0"/>
        <w:numPr>
          <w:ilvl w:val="0"/>
          <w:numId w:val="5"/>
        </w:numPr>
        <w:kinsoku/>
        <w:wordWrap/>
        <w:overflowPunct/>
        <w:topLinePunct w:val="0"/>
        <w:bidi w:val="0"/>
        <w:snapToGrid/>
        <w:spacing w:line="240" w:lineRule="auto"/>
        <w:ind w:left="0" w:leftChars="0" w:right="0" w:rightChars="0" w:firstLine="560" w:firstLineChars="200"/>
        <w:jc w:val="left"/>
        <w:textAlignment w:val="auto"/>
        <w:outlineLvl w:val="2"/>
        <w:rPr>
          <w:rFonts w:hint="eastAsia" w:ascii="宋体" w:hAnsi="宋体" w:eastAsia="宋体" w:cs="宋体"/>
          <w:b w:val="0"/>
          <w:bCs/>
          <w:smallCaps w:val="0"/>
          <w:sz w:val="28"/>
          <w:lang w:eastAsia="zh-CN"/>
        </w:rPr>
      </w:pPr>
      <w:r>
        <w:rPr>
          <w:rFonts w:hint="eastAsia" w:ascii="宋体" w:hAnsi="宋体" w:eastAsia="宋体" w:cs="宋体"/>
          <w:b w:val="0"/>
          <w:bCs/>
          <w:smallCaps w:val="0"/>
          <w:sz w:val="28"/>
          <w:lang w:eastAsia="zh-CN"/>
        </w:rPr>
        <w:t xml:space="preserve"> 人员信息管理 </w:t>
      </w:r>
    </w:p>
    <w:p>
      <w:pPr>
        <w:pageBreakBefore w:val="0"/>
        <w:numPr>
          <w:ilvl w:val="0"/>
          <w:numId w:val="0"/>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rPr>
      </w:pPr>
      <w:r>
        <w:rPr>
          <w:rFonts w:hint="eastAsia" w:ascii="宋体" w:hAnsi="宋体" w:eastAsia="宋体" w:cs="宋体"/>
          <w:b w:val="0"/>
          <w:bCs/>
          <w:smallCaps w:val="0"/>
          <w:sz w:val="28"/>
          <w:lang w:eastAsia="zh-CN"/>
        </w:rPr>
        <w:t>系统的数据库具有人员信息管理功能，通过对每个工位内的矿灯每天的充放电的采集管理来进行人员考勤管理。系统数据库可以自动生成人员的考勤信息表和便携仪的充放电情况信息表。</w:t>
      </w:r>
      <w:r>
        <w:rPr>
          <w:rFonts w:hint="eastAsia" w:ascii="宋体" w:hAnsi="宋体" w:eastAsia="宋体" w:cs="宋体"/>
          <w:b w:val="0"/>
          <w:bCs/>
          <w:smallCaps w:val="0"/>
          <w:sz w:val="28"/>
        </w:rPr>
        <w:t>也可以随时查询，更新及修改人员基本信息。</w:t>
      </w:r>
    </w:p>
    <w:p>
      <w:pPr>
        <w:pageBreakBefore w:val="0"/>
        <w:widowControl/>
        <w:numPr>
          <w:ilvl w:val="0"/>
          <w:numId w:val="5"/>
        </w:numPr>
        <w:kinsoku/>
        <w:wordWrap/>
        <w:overflowPunct/>
        <w:topLinePunct w:val="0"/>
        <w:bidi w:val="0"/>
        <w:snapToGrid/>
        <w:spacing w:line="240" w:lineRule="auto"/>
        <w:ind w:left="0" w:leftChars="0" w:right="0" w:rightChars="0" w:firstLine="560" w:firstLineChars="200"/>
        <w:jc w:val="left"/>
        <w:textAlignment w:val="auto"/>
        <w:outlineLvl w:val="2"/>
        <w:rPr>
          <w:rFonts w:hint="eastAsia" w:ascii="宋体" w:hAnsi="宋体" w:eastAsia="宋体" w:cs="宋体"/>
          <w:b w:val="0"/>
          <w:bCs/>
          <w:smallCaps w:val="0"/>
          <w:sz w:val="28"/>
          <w:lang w:eastAsia="zh-CN"/>
        </w:rPr>
      </w:pPr>
      <w:r>
        <w:rPr>
          <w:rFonts w:hint="eastAsia" w:ascii="宋体" w:hAnsi="宋体" w:eastAsia="宋体" w:cs="宋体"/>
          <w:b w:val="0"/>
          <w:bCs/>
          <w:smallCaps w:val="0"/>
          <w:sz w:val="28"/>
          <w:lang w:eastAsia="zh-CN"/>
        </w:rPr>
        <w:t xml:space="preserve">  矿工出勤状态统计</w:t>
      </w:r>
    </w:p>
    <w:p>
      <w:pPr>
        <w:pageBreakBefore w:val="0"/>
        <w:widowControl/>
        <w:numPr>
          <w:ilvl w:val="0"/>
          <w:numId w:val="0"/>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rPr>
      </w:pPr>
      <w:r>
        <w:rPr>
          <w:rFonts w:hint="eastAsia" w:ascii="宋体" w:hAnsi="宋体" w:eastAsia="宋体" w:cs="宋体"/>
          <w:b w:val="0"/>
          <w:bCs/>
          <w:smallCaps w:val="0"/>
          <w:sz w:val="28"/>
          <w:lang w:val="en-US" w:eastAsia="zh-CN"/>
        </w:rPr>
        <w:t>1）</w:t>
      </w:r>
      <w:r>
        <w:rPr>
          <w:rFonts w:hint="eastAsia" w:ascii="宋体" w:hAnsi="宋体" w:eastAsia="宋体" w:cs="宋体"/>
          <w:b w:val="0"/>
          <w:bCs/>
          <w:smallCaps w:val="0"/>
          <w:sz w:val="28"/>
          <w:lang w:eastAsia="zh-CN"/>
        </w:rPr>
        <w:t>选择菜单栏中的“查询统计”—“矿工出勤状态统计”，或直接单击工具栏中的“矿工出勤状态统计”按钮。系统弹出“矿工出勤状态统计”界面。</w:t>
      </w:r>
      <w:r>
        <w:rPr>
          <w:rFonts w:hint="eastAsia" w:ascii="宋体" w:hAnsi="宋体" w:eastAsia="宋体" w:cs="宋体"/>
          <w:b w:val="0"/>
          <w:bCs/>
          <w:smallCaps w:val="0"/>
          <w:sz w:val="28"/>
        </w:rPr>
        <w:t xml:space="preserve"> </w:t>
      </w:r>
    </w:p>
    <w:p>
      <w:pPr>
        <w:pageBreakBefore w:val="0"/>
        <w:widowControl/>
        <w:numPr>
          <w:ilvl w:val="0"/>
          <w:numId w:val="0"/>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lang w:eastAsia="zh-CN"/>
        </w:rPr>
      </w:pPr>
      <w:r>
        <w:rPr>
          <w:rFonts w:hint="eastAsia" w:ascii="宋体" w:hAnsi="宋体" w:eastAsia="宋体" w:cs="宋体"/>
          <w:b w:val="0"/>
          <w:bCs/>
          <w:smallCaps w:val="0"/>
          <w:sz w:val="28"/>
          <w:lang w:val="en-US" w:eastAsia="zh-CN"/>
        </w:rPr>
        <w:t>2）</w:t>
      </w:r>
      <w:r>
        <w:rPr>
          <w:rFonts w:hint="eastAsia" w:ascii="宋体" w:hAnsi="宋体" w:eastAsia="宋体" w:cs="宋体"/>
          <w:b w:val="0"/>
          <w:bCs/>
          <w:smallCaps w:val="0"/>
          <w:sz w:val="28"/>
          <w:lang w:eastAsia="zh-CN"/>
        </w:rPr>
        <w:t>出勤状态统计分为井下，井上和超时工作三种状态分开统计，并可以直接将统计结果输出到EXCEL表格，方便数据打印和与其他软件的数据共享。</w:t>
      </w:r>
    </w:p>
    <w:p>
      <w:pPr>
        <w:pageBreakBefore w:val="0"/>
        <w:numPr>
          <w:ilvl w:val="0"/>
          <w:numId w:val="5"/>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lang w:eastAsia="zh-CN"/>
        </w:rPr>
      </w:pPr>
      <w:r>
        <w:rPr>
          <w:rFonts w:hint="eastAsia" w:ascii="宋体" w:hAnsi="宋体" w:eastAsia="宋体" w:cs="宋体"/>
          <w:b w:val="0"/>
          <w:bCs/>
          <w:smallCaps w:val="0"/>
          <w:sz w:val="28"/>
          <w:lang w:eastAsia="zh-CN"/>
        </w:rPr>
        <w:t>系统管理员授权开锁</w:t>
      </w:r>
    </w:p>
    <w:p>
      <w:pPr>
        <w:pageBreakBefore w:val="0"/>
        <w:numPr>
          <w:ilvl w:val="0"/>
          <w:numId w:val="0"/>
        </w:numPr>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rPr>
      </w:pPr>
      <w:r>
        <w:rPr>
          <w:rFonts w:hint="eastAsia" w:ascii="宋体" w:hAnsi="宋体" w:eastAsia="宋体" w:cs="宋体"/>
          <w:b w:val="0"/>
          <w:bCs/>
          <w:smallCaps w:val="0"/>
          <w:sz w:val="28"/>
          <w:lang w:eastAsia="zh-CN"/>
        </w:rPr>
        <w:t>系统管理员通过授权后设置矿工密码锁，通过下拉菜单选择需要设置的矿工所在充电架和矿工姓名，点击开锁功能就可以实现。当钥匙不慎丢失或损坏以后可以用电脑实现开锁。</w:t>
      </w:r>
    </w:p>
    <w:p>
      <w:pPr>
        <w:pStyle w:val="4"/>
        <w:pageBreakBefore w:val="0"/>
        <w:numPr>
          <w:ilvl w:val="0"/>
          <w:numId w:val="5"/>
        </w:numPr>
        <w:kinsoku/>
        <w:wordWrap/>
        <w:overflowPunct/>
        <w:topLinePunct w:val="0"/>
        <w:bidi w:val="0"/>
        <w:snapToGrid/>
        <w:spacing w:before="0" w:after="0" w:line="240" w:lineRule="auto"/>
        <w:ind w:left="0" w:leftChars="0" w:right="0" w:rightChars="0" w:firstLine="560" w:firstLineChars="200"/>
        <w:jc w:val="left"/>
        <w:textAlignment w:val="auto"/>
        <w:rPr>
          <w:rFonts w:hint="eastAsia" w:ascii="宋体" w:hAnsi="宋体" w:eastAsia="宋体" w:cs="宋体"/>
          <w:b w:val="0"/>
          <w:bCs/>
          <w:smallCaps w:val="0"/>
          <w:sz w:val="28"/>
          <w:u w:val="none"/>
          <w:lang w:eastAsia="zh-CN"/>
        </w:rPr>
      </w:pPr>
      <w:r>
        <w:rPr>
          <w:rFonts w:hint="eastAsia" w:ascii="宋体" w:hAnsi="宋体" w:eastAsia="宋体" w:cs="宋体"/>
          <w:b w:val="0"/>
          <w:bCs/>
          <w:smallCaps w:val="0"/>
          <w:sz w:val="28"/>
          <w:u w:val="none"/>
          <w:lang w:eastAsia="zh-CN"/>
        </w:rPr>
        <w:t>磁码锁管理系统</w:t>
      </w:r>
    </w:p>
    <w:p>
      <w:pPr>
        <w:pageBreakBefore w:val="0"/>
        <w:tabs>
          <w:tab w:val="left" w:pos="2520"/>
        </w:tabs>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lang w:eastAsia="zh-CN"/>
        </w:rPr>
      </w:pPr>
      <w:r>
        <w:rPr>
          <w:rFonts w:hint="eastAsia" w:ascii="宋体" w:hAnsi="宋体" w:eastAsia="宋体" w:cs="宋体"/>
          <w:b w:val="0"/>
          <w:bCs/>
          <w:smallCaps w:val="0"/>
          <w:sz w:val="28"/>
          <w:lang w:eastAsia="zh-CN"/>
        </w:rPr>
        <w:t>1）具备电脑远程开锁功能</w:t>
      </w:r>
    </w:p>
    <w:p>
      <w:pPr>
        <w:pageBreakBefore w:val="0"/>
        <w:tabs>
          <w:tab w:val="left" w:pos="2520"/>
        </w:tabs>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lang w:eastAsia="zh-CN"/>
        </w:rPr>
      </w:pPr>
      <w:r>
        <w:rPr>
          <w:rFonts w:hint="eastAsia" w:ascii="宋体" w:hAnsi="宋体" w:eastAsia="宋体" w:cs="宋体"/>
          <w:b w:val="0"/>
          <w:bCs/>
          <w:smallCaps w:val="0"/>
          <w:sz w:val="28"/>
          <w:lang w:val="en-US" w:eastAsia="zh-CN"/>
        </w:rPr>
        <w:t>2</w:t>
      </w:r>
      <w:r>
        <w:rPr>
          <w:rFonts w:hint="eastAsia" w:ascii="宋体" w:hAnsi="宋体" w:eastAsia="宋体" w:cs="宋体"/>
          <w:b w:val="0"/>
          <w:bCs/>
          <w:smallCaps w:val="0"/>
          <w:sz w:val="28"/>
          <w:lang w:eastAsia="zh-CN"/>
        </w:rPr>
        <w:t>）具备个人卡识别开锁功能，当补办和更换个人卡，系统会自动停止旧卡开锁功能</w:t>
      </w:r>
    </w:p>
    <w:p>
      <w:pPr>
        <w:pageBreakBefore w:val="0"/>
        <w:tabs>
          <w:tab w:val="left" w:pos="2520"/>
        </w:tabs>
        <w:kinsoku/>
        <w:wordWrap/>
        <w:overflowPunct/>
        <w:topLinePunct w:val="0"/>
        <w:bidi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szCs w:val="24"/>
        </w:rPr>
      </w:pPr>
      <w:r>
        <w:rPr>
          <w:rFonts w:hint="eastAsia" w:ascii="宋体" w:hAnsi="宋体" w:eastAsia="宋体" w:cs="宋体"/>
          <w:b w:val="0"/>
          <w:bCs/>
          <w:smallCaps w:val="0"/>
          <w:sz w:val="28"/>
          <w:lang w:val="en-US" w:eastAsia="zh-CN"/>
        </w:rPr>
        <w:t>3</w:t>
      </w:r>
      <w:r>
        <w:rPr>
          <w:rFonts w:hint="eastAsia" w:ascii="宋体" w:hAnsi="宋体" w:eastAsia="宋体" w:cs="宋体"/>
          <w:b w:val="0"/>
          <w:bCs/>
          <w:smallCaps w:val="0"/>
          <w:sz w:val="28"/>
          <w:lang w:eastAsia="zh-CN"/>
        </w:rPr>
        <w:t>）具备管理钥匙通用开锁功能</w:t>
      </w:r>
    </w:p>
    <w:p>
      <w:pPr>
        <w:pageBreakBefore w:val="0"/>
        <w:kinsoku/>
        <w:wordWrap/>
        <w:overflowPunct/>
        <w:topLinePunct w:val="0"/>
        <w:bidi w:val="0"/>
        <w:adjustRightInd w:val="0"/>
        <w:snapToGrid/>
        <w:spacing w:line="240" w:lineRule="auto"/>
        <w:ind w:left="0" w:leftChars="0" w:right="0" w:rightChars="0" w:firstLine="562" w:firstLineChars="200"/>
        <w:jc w:val="left"/>
        <w:textAlignment w:val="auto"/>
        <w:rPr>
          <w:rFonts w:hint="eastAsia" w:ascii="宋体" w:hAnsi="宋体" w:eastAsia="宋体" w:cs="宋体"/>
          <w:b/>
          <w:bCs w:val="0"/>
          <w:smallCaps w:val="0"/>
          <w:color w:val="000000"/>
          <w:sz w:val="28"/>
          <w:szCs w:val="28"/>
        </w:rPr>
      </w:pPr>
      <w:r>
        <w:rPr>
          <w:rFonts w:hint="eastAsia" w:ascii="宋体" w:hAnsi="宋体" w:eastAsia="宋体" w:cs="宋体"/>
          <w:b/>
          <w:bCs w:val="0"/>
          <w:smallCaps w:val="0"/>
          <w:sz w:val="28"/>
          <w:szCs w:val="32"/>
          <w:lang w:val="en-US" w:eastAsia="zh-CN"/>
        </w:rPr>
        <w:t>八</w:t>
      </w:r>
      <w:r>
        <w:rPr>
          <w:rFonts w:hint="eastAsia" w:ascii="宋体" w:hAnsi="宋体" w:eastAsia="宋体" w:cs="宋体"/>
          <w:b/>
          <w:bCs w:val="0"/>
          <w:smallCaps w:val="0"/>
          <w:sz w:val="28"/>
          <w:szCs w:val="32"/>
          <w:lang w:eastAsia="zh-CN"/>
        </w:rPr>
        <w:t>、</w:t>
      </w:r>
      <w:r>
        <w:rPr>
          <w:rFonts w:hint="eastAsia" w:ascii="宋体" w:hAnsi="宋体" w:eastAsia="宋体" w:cs="宋体"/>
          <w:b/>
          <w:bCs w:val="0"/>
          <w:smallCaps w:val="0"/>
          <w:color w:val="000000"/>
          <w:sz w:val="28"/>
          <w:szCs w:val="28"/>
        </w:rPr>
        <w:t>技术资料的提供</w:t>
      </w:r>
    </w:p>
    <w:p>
      <w:pPr>
        <w:pageBreakBefore w:val="0"/>
        <w:kinsoku/>
        <w:wordWrap/>
        <w:overflowPunct/>
        <w:topLinePunct w:val="0"/>
        <w:autoSpaceDE/>
        <w:autoSpaceDN/>
        <w:bidi w:val="0"/>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eastAsia="宋体" w:cs="宋体"/>
          <w:bCs/>
          <w:smallCaps w:val="0"/>
          <w:color w:val="000000"/>
          <w:sz w:val="28"/>
          <w:szCs w:val="28"/>
        </w:rPr>
        <w:t>1.安装调试前提供完备详细的图纸资料，主要包括：</w:t>
      </w:r>
    </w:p>
    <w:p>
      <w:pPr>
        <w:pageBreakBefore w:val="0"/>
        <w:kinsoku/>
        <w:wordWrap/>
        <w:overflowPunct/>
        <w:topLinePunct w:val="0"/>
        <w:autoSpaceDE/>
        <w:autoSpaceDN/>
        <w:bidi w:val="0"/>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eastAsia="宋体" w:cs="宋体"/>
          <w:bCs/>
          <w:smallCaps w:val="0"/>
          <w:color w:val="000000"/>
          <w:sz w:val="28"/>
          <w:szCs w:val="28"/>
        </w:rPr>
        <w:fldChar w:fldCharType="begin"/>
      </w:r>
      <w:r>
        <w:rPr>
          <w:rFonts w:hint="eastAsia" w:ascii="宋体" w:hAnsi="宋体" w:eastAsia="宋体" w:cs="宋体"/>
          <w:bCs/>
          <w:smallCaps w:val="0"/>
          <w:color w:val="000000"/>
          <w:sz w:val="28"/>
          <w:szCs w:val="28"/>
        </w:rPr>
        <w:instrText xml:space="preserve"> = 1 \* GB2 </w:instrText>
      </w:r>
      <w:r>
        <w:rPr>
          <w:rFonts w:hint="eastAsia" w:ascii="宋体" w:hAnsi="宋体" w:eastAsia="宋体" w:cs="宋体"/>
          <w:bCs/>
          <w:smallCaps w:val="0"/>
          <w:color w:val="000000"/>
          <w:sz w:val="28"/>
          <w:szCs w:val="28"/>
        </w:rPr>
        <w:fldChar w:fldCharType="separate"/>
      </w:r>
      <w:r>
        <w:rPr>
          <w:rFonts w:hint="eastAsia" w:ascii="宋体" w:hAnsi="宋体" w:eastAsia="宋体" w:cs="宋体"/>
          <w:bCs/>
          <w:smallCaps w:val="0"/>
          <w:color w:val="000000"/>
          <w:sz w:val="28"/>
          <w:szCs w:val="28"/>
        </w:rPr>
        <w:t>⑴</w:t>
      </w:r>
      <w:r>
        <w:rPr>
          <w:rFonts w:hint="eastAsia" w:ascii="宋体" w:hAnsi="宋体" w:eastAsia="宋体" w:cs="宋体"/>
          <w:bCs/>
          <w:smallCaps w:val="0"/>
          <w:color w:val="000000"/>
          <w:sz w:val="28"/>
          <w:szCs w:val="28"/>
        </w:rPr>
        <w:fldChar w:fldCharType="end"/>
      </w:r>
      <w:r>
        <w:rPr>
          <w:rFonts w:hint="eastAsia" w:ascii="宋体" w:hAnsi="宋体" w:eastAsia="宋体" w:cs="宋体"/>
          <w:bCs/>
          <w:smallCaps w:val="0"/>
          <w:color w:val="000000"/>
          <w:sz w:val="28"/>
          <w:szCs w:val="28"/>
        </w:rPr>
        <w:t>整套的电气原理图、接线图、总装图。</w:t>
      </w:r>
    </w:p>
    <w:p>
      <w:pPr>
        <w:pageBreakBefore w:val="0"/>
        <w:kinsoku/>
        <w:wordWrap/>
        <w:overflowPunct/>
        <w:topLinePunct w:val="0"/>
        <w:autoSpaceDE/>
        <w:autoSpaceDN/>
        <w:bidi w:val="0"/>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eastAsia="宋体" w:cs="宋体"/>
          <w:bCs/>
          <w:smallCaps w:val="0"/>
          <w:color w:val="000000"/>
          <w:sz w:val="28"/>
          <w:szCs w:val="28"/>
        </w:rPr>
        <w:fldChar w:fldCharType="begin"/>
      </w:r>
      <w:r>
        <w:rPr>
          <w:rFonts w:hint="eastAsia" w:ascii="宋体" w:hAnsi="宋体" w:eastAsia="宋体" w:cs="宋体"/>
          <w:bCs/>
          <w:smallCaps w:val="0"/>
          <w:color w:val="000000"/>
          <w:sz w:val="28"/>
          <w:szCs w:val="28"/>
        </w:rPr>
        <w:instrText xml:space="preserve"> = 2 \* GB2 </w:instrText>
      </w:r>
      <w:r>
        <w:rPr>
          <w:rFonts w:hint="eastAsia" w:ascii="宋体" w:hAnsi="宋体" w:eastAsia="宋体" w:cs="宋体"/>
          <w:bCs/>
          <w:smallCaps w:val="0"/>
          <w:color w:val="000000"/>
          <w:sz w:val="28"/>
          <w:szCs w:val="28"/>
        </w:rPr>
        <w:fldChar w:fldCharType="separate"/>
      </w:r>
      <w:r>
        <w:rPr>
          <w:rFonts w:hint="eastAsia" w:ascii="宋体" w:hAnsi="宋体" w:eastAsia="宋体" w:cs="宋体"/>
          <w:bCs/>
          <w:smallCaps w:val="0"/>
          <w:color w:val="000000"/>
          <w:sz w:val="28"/>
          <w:szCs w:val="28"/>
        </w:rPr>
        <w:t>⑵</w:t>
      </w:r>
      <w:r>
        <w:rPr>
          <w:rFonts w:hint="eastAsia" w:ascii="宋体" w:hAnsi="宋体" w:eastAsia="宋体" w:cs="宋体"/>
          <w:bCs/>
          <w:smallCaps w:val="0"/>
          <w:color w:val="000000"/>
          <w:sz w:val="28"/>
          <w:szCs w:val="28"/>
        </w:rPr>
        <w:fldChar w:fldCharType="end"/>
      </w:r>
      <w:r>
        <w:rPr>
          <w:rFonts w:hint="eastAsia" w:ascii="宋体" w:hAnsi="宋体" w:eastAsia="宋体" w:cs="宋体"/>
          <w:bCs/>
          <w:smallCaps w:val="0"/>
          <w:color w:val="000000"/>
          <w:sz w:val="28"/>
          <w:szCs w:val="28"/>
        </w:rPr>
        <w:t>设备安装、使用说明书。</w:t>
      </w:r>
    </w:p>
    <w:p>
      <w:pPr>
        <w:pageBreakBefore w:val="0"/>
        <w:kinsoku/>
        <w:wordWrap/>
        <w:overflowPunct/>
        <w:topLinePunct w:val="0"/>
        <w:autoSpaceDE/>
        <w:autoSpaceDN/>
        <w:bidi w:val="0"/>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eastAsia="宋体" w:cs="宋体"/>
          <w:bCs/>
          <w:smallCaps w:val="0"/>
          <w:color w:val="000000"/>
          <w:sz w:val="28"/>
          <w:szCs w:val="28"/>
        </w:rPr>
        <w:fldChar w:fldCharType="begin"/>
      </w:r>
      <w:r>
        <w:rPr>
          <w:rFonts w:hint="eastAsia" w:ascii="宋体" w:hAnsi="宋体" w:eastAsia="宋体" w:cs="宋体"/>
          <w:bCs/>
          <w:smallCaps w:val="0"/>
          <w:color w:val="000000"/>
          <w:sz w:val="28"/>
          <w:szCs w:val="28"/>
        </w:rPr>
        <w:instrText xml:space="preserve"> = 3 \* GB2 </w:instrText>
      </w:r>
      <w:r>
        <w:rPr>
          <w:rFonts w:hint="eastAsia" w:ascii="宋体" w:hAnsi="宋体" w:eastAsia="宋体" w:cs="宋体"/>
          <w:bCs/>
          <w:smallCaps w:val="0"/>
          <w:color w:val="000000"/>
          <w:sz w:val="28"/>
          <w:szCs w:val="28"/>
        </w:rPr>
        <w:fldChar w:fldCharType="separate"/>
      </w:r>
      <w:r>
        <w:rPr>
          <w:rFonts w:hint="eastAsia" w:ascii="宋体" w:hAnsi="宋体" w:eastAsia="宋体" w:cs="宋体"/>
          <w:bCs/>
          <w:smallCaps w:val="0"/>
          <w:color w:val="000000"/>
          <w:sz w:val="28"/>
          <w:szCs w:val="28"/>
        </w:rPr>
        <w:t>⑶</w:t>
      </w:r>
      <w:r>
        <w:rPr>
          <w:rFonts w:hint="eastAsia" w:ascii="宋体" w:hAnsi="宋体" w:eastAsia="宋体" w:cs="宋体"/>
          <w:bCs/>
          <w:smallCaps w:val="0"/>
          <w:color w:val="000000"/>
          <w:sz w:val="28"/>
          <w:szCs w:val="28"/>
        </w:rPr>
        <w:fldChar w:fldCharType="end"/>
      </w:r>
      <w:r>
        <w:rPr>
          <w:rFonts w:hint="eastAsia" w:ascii="宋体" w:hAnsi="宋体" w:eastAsia="宋体" w:cs="宋体"/>
          <w:bCs/>
          <w:smallCaps w:val="0"/>
          <w:color w:val="000000"/>
          <w:sz w:val="28"/>
          <w:szCs w:val="28"/>
        </w:rPr>
        <w:t>供货厂商补充的附加文件，包括图样、说明书等。</w:t>
      </w:r>
    </w:p>
    <w:p>
      <w:pPr>
        <w:pageBreakBefore w:val="0"/>
        <w:kinsoku/>
        <w:wordWrap/>
        <w:overflowPunct/>
        <w:topLinePunct w:val="0"/>
        <w:autoSpaceDE/>
        <w:autoSpaceDN/>
        <w:bidi w:val="0"/>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eastAsia="宋体" w:cs="宋体"/>
          <w:bCs/>
          <w:smallCaps w:val="0"/>
          <w:color w:val="000000"/>
          <w:sz w:val="28"/>
          <w:szCs w:val="28"/>
        </w:rPr>
        <w:fldChar w:fldCharType="begin"/>
      </w:r>
      <w:r>
        <w:rPr>
          <w:rFonts w:hint="eastAsia" w:ascii="宋体" w:hAnsi="宋体" w:eastAsia="宋体" w:cs="宋体"/>
          <w:bCs/>
          <w:smallCaps w:val="0"/>
          <w:color w:val="000000"/>
          <w:sz w:val="28"/>
          <w:szCs w:val="28"/>
        </w:rPr>
        <w:instrText xml:space="preserve"> = 4 \* GB2 </w:instrText>
      </w:r>
      <w:r>
        <w:rPr>
          <w:rFonts w:hint="eastAsia" w:ascii="宋体" w:hAnsi="宋体" w:eastAsia="宋体" w:cs="宋体"/>
          <w:bCs/>
          <w:smallCaps w:val="0"/>
          <w:color w:val="000000"/>
          <w:sz w:val="28"/>
          <w:szCs w:val="28"/>
        </w:rPr>
        <w:fldChar w:fldCharType="separate"/>
      </w:r>
      <w:r>
        <w:rPr>
          <w:rFonts w:hint="eastAsia" w:ascii="宋体" w:hAnsi="宋体" w:eastAsia="宋体" w:cs="宋体"/>
          <w:bCs/>
          <w:smallCaps w:val="0"/>
          <w:color w:val="000000"/>
          <w:sz w:val="28"/>
          <w:szCs w:val="28"/>
        </w:rPr>
        <w:t>⑷</w:t>
      </w:r>
      <w:r>
        <w:rPr>
          <w:rFonts w:hint="eastAsia" w:ascii="宋体" w:hAnsi="宋体" w:eastAsia="宋体" w:cs="宋体"/>
          <w:bCs/>
          <w:smallCaps w:val="0"/>
          <w:color w:val="000000"/>
          <w:sz w:val="28"/>
          <w:szCs w:val="28"/>
        </w:rPr>
        <w:fldChar w:fldCharType="end"/>
      </w:r>
      <w:r>
        <w:rPr>
          <w:rFonts w:hint="eastAsia" w:ascii="宋体" w:hAnsi="宋体" w:eastAsia="宋体" w:cs="宋体"/>
          <w:bCs/>
          <w:smallCaps w:val="0"/>
          <w:color w:val="000000"/>
          <w:sz w:val="28"/>
          <w:szCs w:val="28"/>
        </w:rPr>
        <w:t>所有产品必须提供产品合格证、煤矿矿用产品安全标志、防爆</w:t>
      </w:r>
      <w:r>
        <w:rPr>
          <w:rFonts w:hint="eastAsia" w:ascii="宋体" w:hAnsi="宋体" w:eastAsia="宋体" w:cs="宋体"/>
          <w:bCs/>
          <w:smallCaps w:val="0"/>
          <w:color w:val="000000"/>
          <w:sz w:val="28"/>
          <w:szCs w:val="28"/>
          <w:lang w:val="en-US" w:eastAsia="zh-CN"/>
        </w:rPr>
        <w:t>型设备须提供防爆</w:t>
      </w:r>
      <w:r>
        <w:rPr>
          <w:rFonts w:hint="eastAsia" w:ascii="宋体" w:hAnsi="宋体" w:eastAsia="宋体" w:cs="宋体"/>
          <w:bCs/>
          <w:smallCaps w:val="0"/>
          <w:color w:val="000000"/>
          <w:sz w:val="28"/>
          <w:szCs w:val="28"/>
        </w:rPr>
        <w:t>合格证</w:t>
      </w:r>
      <w:r>
        <w:rPr>
          <w:rFonts w:hint="eastAsia" w:ascii="宋体" w:hAnsi="宋体" w:eastAsia="宋体" w:cs="宋体"/>
          <w:bCs/>
          <w:smallCaps w:val="0"/>
          <w:color w:val="000000"/>
          <w:sz w:val="28"/>
          <w:szCs w:val="28"/>
          <w:lang w:eastAsia="zh-CN"/>
        </w:rPr>
        <w:t>、</w:t>
      </w:r>
      <w:r>
        <w:rPr>
          <w:rFonts w:hint="eastAsia" w:ascii="宋体" w:hAnsi="宋体" w:eastAsia="宋体" w:cs="宋体"/>
          <w:bCs/>
          <w:smallCaps w:val="0"/>
          <w:color w:val="000000"/>
          <w:sz w:val="28"/>
          <w:szCs w:val="28"/>
        </w:rPr>
        <w:t>整套设备的安全标志证并有生产厂家的红章（较小的外协件可只盖本系统供货厂家红章，但要提前向矿方提供清单）、产品合格证，出厂检验报告</w:t>
      </w:r>
      <w:r>
        <w:rPr>
          <w:rFonts w:hint="eastAsia" w:ascii="宋体" w:hAnsi="宋体" w:eastAsia="宋体" w:cs="宋体"/>
          <w:bCs/>
          <w:smallCaps w:val="0"/>
          <w:color w:val="000000"/>
          <w:sz w:val="28"/>
          <w:szCs w:val="28"/>
          <w:lang w:eastAsia="zh-CN"/>
        </w:rPr>
        <w:t>，</w:t>
      </w:r>
      <w:r>
        <w:rPr>
          <w:rFonts w:hint="eastAsia" w:ascii="宋体" w:hAnsi="宋体" w:eastAsia="宋体" w:cs="宋体"/>
          <w:bCs/>
          <w:smallCaps w:val="0"/>
          <w:color w:val="000000"/>
          <w:sz w:val="28"/>
          <w:szCs w:val="28"/>
        </w:rPr>
        <w:t>纳入国家工业产品生产许可目录的还要提供目录清单。</w:t>
      </w:r>
    </w:p>
    <w:p>
      <w:pPr>
        <w:pageBreakBefore w:val="0"/>
        <w:kinsoku/>
        <w:wordWrap/>
        <w:overflowPunct/>
        <w:topLinePunct w:val="0"/>
        <w:autoSpaceDE/>
        <w:autoSpaceDN/>
        <w:bidi w:val="0"/>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eastAsia="宋体" w:cs="宋体"/>
          <w:bCs/>
          <w:smallCaps w:val="0"/>
          <w:color w:val="000000"/>
          <w:sz w:val="28"/>
          <w:szCs w:val="28"/>
        </w:rPr>
        <w:t>⑸各项资料之间、资料与实物之间必须一致。</w:t>
      </w:r>
    </w:p>
    <w:p>
      <w:pPr>
        <w:pageBreakBefore w:val="0"/>
        <w:kinsoku/>
        <w:wordWrap/>
        <w:overflowPunct/>
        <w:topLinePunct w:val="0"/>
        <w:autoSpaceDE/>
        <w:autoSpaceDN/>
        <w:bidi w:val="0"/>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eastAsia="宋体" w:cs="宋体"/>
          <w:bCs/>
          <w:smallCaps w:val="0"/>
          <w:color w:val="000000"/>
          <w:sz w:val="28"/>
          <w:szCs w:val="28"/>
        </w:rPr>
        <w:t>⑹交货时，安装操作维护说明书、技术文件、图纸，必须有供货厂家技术主管的签字及技术主管部门的红章使用说明等，每台设备不少于4套，电子版1套。</w:t>
      </w:r>
    </w:p>
    <w:p>
      <w:pPr>
        <w:pageBreakBefore w:val="0"/>
        <w:kinsoku/>
        <w:wordWrap/>
        <w:overflowPunct/>
        <w:topLinePunct w:val="0"/>
        <w:autoSpaceDE/>
        <w:autoSpaceDN/>
        <w:bidi w:val="0"/>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eastAsia="宋体" w:cs="宋体"/>
          <w:bCs/>
          <w:smallCaps w:val="0"/>
          <w:color w:val="000000"/>
          <w:sz w:val="28"/>
          <w:szCs w:val="28"/>
          <w:lang w:val="en-US" w:eastAsia="zh-CN"/>
        </w:rPr>
        <w:t>2.</w:t>
      </w:r>
      <w:r>
        <w:rPr>
          <w:rFonts w:hint="eastAsia" w:ascii="宋体" w:hAnsi="宋体" w:eastAsia="宋体" w:cs="宋体"/>
          <w:bCs/>
          <w:smallCaps w:val="0"/>
          <w:color w:val="000000"/>
          <w:sz w:val="28"/>
          <w:szCs w:val="28"/>
        </w:rPr>
        <w:t>设备安装调试过程中，由于制造质量造成的不符合规定的偏差，造成质量问题，由中标方负责处理，费用由中标方负责承担。</w:t>
      </w:r>
    </w:p>
    <w:p>
      <w:pPr>
        <w:keepNext w:val="0"/>
        <w:keepLines w:val="0"/>
        <w:pageBreakBefore w:val="0"/>
        <w:widowControl w:val="0"/>
        <w:kinsoku/>
        <w:wordWrap/>
        <w:overflowPunct/>
        <w:topLinePunct w:val="0"/>
        <w:autoSpaceDE/>
        <w:autoSpaceDN/>
        <w:bidi w:val="0"/>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eastAsia="宋体" w:cs="宋体"/>
          <w:bCs/>
          <w:smallCaps w:val="0"/>
          <w:color w:val="000000"/>
          <w:sz w:val="28"/>
          <w:szCs w:val="28"/>
          <w:lang w:val="en-US" w:eastAsia="zh-CN"/>
        </w:rPr>
        <w:t>3.</w:t>
      </w:r>
      <w:r>
        <w:rPr>
          <w:rFonts w:hint="eastAsia" w:ascii="宋体" w:hAnsi="宋体" w:eastAsia="宋体" w:cs="宋体"/>
          <w:bCs/>
          <w:smallCaps w:val="0"/>
          <w:color w:val="000000"/>
          <w:sz w:val="28"/>
          <w:szCs w:val="28"/>
        </w:rPr>
        <w:t>现场服务工程师在服务期间,要指导监督用户的有关人员严格地按照操作、维修和保养制度来进行正常的使用和保养, 要向用户的有关人员详细讲解故障的产生原因和排除方法。</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eastAsia="宋体" w:cs="宋体"/>
          <w:bCs/>
          <w:smallCaps w:val="0"/>
          <w:color w:val="000000"/>
          <w:sz w:val="28"/>
          <w:szCs w:val="28"/>
          <w:lang w:val="en-US" w:eastAsia="zh-CN"/>
        </w:rPr>
        <w:t>4.</w:t>
      </w:r>
      <w:r>
        <w:rPr>
          <w:rFonts w:hint="eastAsia" w:ascii="宋体" w:hAnsi="宋体" w:eastAsia="宋体" w:cs="宋体"/>
          <w:bCs/>
          <w:smallCaps w:val="0"/>
          <w:color w:val="000000"/>
          <w:sz w:val="28"/>
          <w:szCs w:val="28"/>
        </w:rPr>
        <w:t>投标方应具备电工作业证人员到现场安装调试，投标时应出具电工作业证证书。</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2" w:firstLineChars="200"/>
        <w:jc w:val="left"/>
        <w:textAlignment w:val="auto"/>
        <w:rPr>
          <w:rFonts w:hint="eastAsia" w:ascii="宋体" w:hAnsi="宋体" w:eastAsia="宋体" w:cs="宋体"/>
          <w:b/>
          <w:bCs w:val="0"/>
          <w:smallCaps w:val="0"/>
          <w:sz w:val="28"/>
          <w:szCs w:val="32"/>
          <w:lang w:eastAsia="zh-CN"/>
        </w:rPr>
      </w:pPr>
      <w:r>
        <w:rPr>
          <w:rFonts w:hint="eastAsia" w:ascii="宋体" w:hAnsi="宋体" w:eastAsia="宋体" w:cs="宋体"/>
          <w:b/>
          <w:bCs w:val="0"/>
          <w:smallCaps w:val="0"/>
          <w:sz w:val="28"/>
          <w:szCs w:val="32"/>
          <w:lang w:val="en-US" w:eastAsia="zh-CN"/>
        </w:rPr>
        <w:t>九、</w:t>
      </w:r>
      <w:r>
        <w:rPr>
          <w:rFonts w:hint="eastAsia" w:ascii="宋体" w:hAnsi="宋体" w:eastAsia="宋体" w:cs="宋体"/>
          <w:b/>
          <w:bCs w:val="0"/>
          <w:smallCaps w:val="0"/>
          <w:sz w:val="28"/>
          <w:szCs w:val="32"/>
          <w:lang w:eastAsia="zh-CN"/>
        </w:rPr>
        <w:t>安装与使用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szCs w:val="24"/>
          <w:lang w:eastAsia="zh-CN"/>
        </w:rPr>
      </w:pPr>
      <w:r>
        <w:rPr>
          <w:rFonts w:hint="eastAsia" w:ascii="宋体" w:hAnsi="宋体" w:eastAsia="宋体" w:cs="宋体"/>
          <w:b w:val="0"/>
          <w:bCs/>
          <w:smallCaps w:val="0"/>
          <w:sz w:val="28"/>
          <w:szCs w:val="24"/>
          <w:lang w:val="en-US" w:eastAsia="zh-CN"/>
        </w:rPr>
        <w:t>1.</w:t>
      </w:r>
      <w:r>
        <w:rPr>
          <w:rFonts w:hint="eastAsia" w:ascii="宋体" w:hAnsi="宋体" w:eastAsia="宋体" w:cs="宋体"/>
          <w:b w:val="0"/>
          <w:bCs/>
          <w:smallCaps w:val="0"/>
          <w:sz w:val="28"/>
          <w:szCs w:val="24"/>
          <w:lang w:eastAsia="zh-CN"/>
        </w:rPr>
        <w:t>充电架在安装前应做好线缆铺设，将动力线、数据线（如有监控系统还应铺好视频线）按平面设计图在相应的位置留好出线口、地插等。</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szCs w:val="24"/>
          <w:lang w:eastAsia="zh-CN"/>
        </w:rPr>
      </w:pPr>
      <w:r>
        <w:rPr>
          <w:rFonts w:hint="eastAsia" w:ascii="宋体" w:hAnsi="宋体" w:eastAsia="宋体" w:cs="宋体"/>
          <w:b w:val="0"/>
          <w:bCs/>
          <w:smallCaps w:val="0"/>
          <w:sz w:val="28"/>
          <w:szCs w:val="24"/>
          <w:lang w:val="en-US" w:eastAsia="zh-CN"/>
        </w:rPr>
        <w:t>2.</w:t>
      </w:r>
      <w:r>
        <w:rPr>
          <w:rFonts w:hint="eastAsia" w:ascii="宋体" w:hAnsi="宋体" w:eastAsia="宋体" w:cs="宋体"/>
          <w:b w:val="0"/>
          <w:bCs/>
          <w:smallCaps w:val="0"/>
          <w:sz w:val="28"/>
          <w:szCs w:val="24"/>
          <w:lang w:eastAsia="zh-CN"/>
        </w:rPr>
        <w:t xml:space="preserve"> 检查充电架接触装置、开关电源输出母线等是否安装牢固，线路松动或部件损坏应及时紧固或更换。</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szCs w:val="24"/>
          <w:lang w:eastAsia="zh-CN"/>
        </w:rPr>
      </w:pPr>
      <w:r>
        <w:rPr>
          <w:rFonts w:hint="eastAsia" w:ascii="宋体" w:hAnsi="宋体" w:eastAsia="宋体" w:cs="宋体"/>
          <w:b w:val="0"/>
          <w:bCs/>
          <w:smallCaps w:val="0"/>
          <w:sz w:val="28"/>
          <w:szCs w:val="24"/>
          <w:lang w:val="en-US" w:eastAsia="zh-CN"/>
        </w:rPr>
        <w:t>3.</w:t>
      </w:r>
      <w:r>
        <w:rPr>
          <w:rFonts w:hint="eastAsia" w:ascii="宋体" w:hAnsi="宋体" w:eastAsia="宋体" w:cs="宋体"/>
          <w:b w:val="0"/>
          <w:bCs/>
          <w:smallCaps w:val="0"/>
          <w:sz w:val="28"/>
          <w:szCs w:val="24"/>
          <w:lang w:eastAsia="zh-CN"/>
        </w:rPr>
        <w:t xml:space="preserve"> 充电架在使用前先做通电试验，试验过程中输出端不接负载（工位不挂矿灯）。接通电源后，将空气开关置开位置，此时面板上有交直流电压、电流显示，同时工位上LCD液晶屏也应有相应的显示。在一切正常后，挂上矿灯做带载试验，在带载过程中观察充电工位状态变化。</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szCs w:val="24"/>
          <w:lang w:eastAsia="zh-CN"/>
        </w:rPr>
      </w:pPr>
      <w:r>
        <w:rPr>
          <w:rFonts w:hint="eastAsia" w:ascii="宋体" w:hAnsi="宋体" w:eastAsia="宋体" w:cs="宋体"/>
          <w:b w:val="0"/>
          <w:bCs/>
          <w:smallCaps w:val="0"/>
          <w:sz w:val="28"/>
          <w:szCs w:val="24"/>
          <w:lang w:val="en-US" w:eastAsia="zh-CN"/>
        </w:rPr>
        <w:t>4.</w:t>
      </w:r>
      <w:r>
        <w:rPr>
          <w:rFonts w:hint="eastAsia" w:ascii="宋体" w:hAnsi="宋体" w:eastAsia="宋体" w:cs="宋体"/>
          <w:b w:val="0"/>
          <w:bCs/>
          <w:smallCaps w:val="0"/>
          <w:sz w:val="28"/>
          <w:szCs w:val="24"/>
          <w:lang w:eastAsia="zh-CN"/>
        </w:rPr>
        <w:t>在充电架通电检查完成后,应马上进行</w:t>
      </w:r>
      <w:r>
        <w:rPr>
          <w:rFonts w:hint="eastAsia" w:ascii="宋体" w:hAnsi="宋体" w:eastAsia="宋体" w:cs="宋体"/>
          <w:b w:val="0"/>
          <w:bCs/>
          <w:smallCaps w:val="0"/>
          <w:sz w:val="28"/>
          <w:szCs w:val="24"/>
          <w:highlight w:val="none"/>
          <w:lang w:eastAsia="zh-CN"/>
        </w:rPr>
        <w:t>数据通讯</w:t>
      </w:r>
      <w:r>
        <w:rPr>
          <w:rFonts w:hint="eastAsia" w:ascii="宋体" w:hAnsi="宋体" w:eastAsia="宋体" w:cs="宋体"/>
          <w:b w:val="0"/>
          <w:bCs/>
          <w:smallCaps w:val="0"/>
          <w:sz w:val="28"/>
          <w:szCs w:val="24"/>
          <w:lang w:eastAsia="zh-CN"/>
        </w:rPr>
        <w:t>试验联调设备。</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left"/>
        <w:textAlignment w:val="auto"/>
        <w:rPr>
          <w:rFonts w:hint="eastAsia" w:ascii="宋体" w:hAnsi="宋体" w:eastAsia="宋体" w:cs="宋体"/>
          <w:b w:val="0"/>
          <w:bCs/>
          <w:smallCaps w:val="0"/>
          <w:sz w:val="28"/>
          <w:szCs w:val="24"/>
          <w:lang w:eastAsia="zh-CN"/>
        </w:rPr>
      </w:pPr>
      <w:r>
        <w:rPr>
          <w:rFonts w:hint="eastAsia" w:ascii="宋体" w:hAnsi="宋体" w:eastAsia="宋体" w:cs="宋体"/>
          <w:b w:val="0"/>
          <w:bCs/>
          <w:smallCaps w:val="0"/>
          <w:sz w:val="28"/>
          <w:szCs w:val="24"/>
          <w:lang w:val="en-US" w:eastAsia="zh-CN"/>
        </w:rPr>
        <w:t>5.</w:t>
      </w:r>
      <w:r>
        <w:rPr>
          <w:rFonts w:hint="eastAsia" w:ascii="宋体" w:hAnsi="宋体" w:eastAsia="宋体" w:cs="宋体"/>
          <w:b w:val="0"/>
          <w:bCs/>
          <w:smallCaps w:val="0"/>
          <w:sz w:val="28"/>
          <w:szCs w:val="24"/>
          <w:lang w:eastAsia="zh-CN"/>
        </w:rPr>
        <w:t xml:space="preserve"> 在充电架联调完成后应与煤矿信息中心进行局域网内的联机调试。</w:t>
      </w:r>
    </w:p>
    <w:p>
      <w:pPr>
        <w:pageBreakBefore w:val="0"/>
        <w:kinsoku/>
        <w:wordWrap/>
        <w:overflowPunct/>
        <w:topLinePunct w:val="0"/>
        <w:autoSpaceDE/>
        <w:autoSpaceDN/>
        <w:bidi w:val="0"/>
        <w:spacing w:line="240" w:lineRule="auto"/>
        <w:ind w:left="0" w:leftChars="0" w:right="0" w:rightChars="0" w:firstLine="562" w:firstLineChars="200"/>
        <w:jc w:val="left"/>
        <w:textAlignment w:val="auto"/>
        <w:rPr>
          <w:rFonts w:hint="eastAsia" w:ascii="宋体" w:hAnsi="宋体" w:eastAsia="宋体" w:cs="宋体"/>
          <w:bCs/>
          <w:smallCaps w:val="0"/>
          <w:color w:val="000000"/>
          <w:sz w:val="28"/>
          <w:szCs w:val="28"/>
        </w:rPr>
      </w:pPr>
      <w:bookmarkStart w:id="0" w:name="_Toc79159153"/>
      <w:r>
        <w:rPr>
          <w:rFonts w:hint="eastAsia" w:ascii="宋体" w:hAnsi="宋体" w:eastAsia="宋体" w:cs="宋体"/>
          <w:b/>
          <w:bCs w:val="0"/>
          <w:smallCaps w:val="0"/>
          <w:color w:val="000000"/>
          <w:sz w:val="28"/>
          <w:szCs w:val="28"/>
          <w:lang w:val="en-US" w:eastAsia="zh-CN"/>
        </w:rPr>
        <w:t>十、</w:t>
      </w:r>
      <w:r>
        <w:rPr>
          <w:rFonts w:hint="eastAsia" w:ascii="宋体" w:hAnsi="宋体" w:eastAsia="宋体" w:cs="宋体"/>
          <w:b/>
          <w:bCs w:val="0"/>
          <w:smallCaps w:val="0"/>
          <w:color w:val="000000"/>
          <w:sz w:val="28"/>
          <w:szCs w:val="28"/>
        </w:rPr>
        <w:t>质量保证</w:t>
      </w:r>
      <w:bookmarkEnd w:id="0"/>
    </w:p>
    <w:p>
      <w:pPr>
        <w:pageBreakBefore w:val="0"/>
        <w:kinsoku/>
        <w:wordWrap/>
        <w:overflowPunct/>
        <w:topLinePunct w:val="0"/>
        <w:autoSpaceDE/>
        <w:autoSpaceDN/>
        <w:bidi w:val="0"/>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eastAsia="宋体" w:cs="宋体"/>
          <w:bCs/>
          <w:smallCaps w:val="0"/>
          <w:color w:val="000000"/>
          <w:sz w:val="28"/>
          <w:szCs w:val="28"/>
        </w:rPr>
        <w:t>1.安装调试：中标厂家免费指导安装、调试（现场来技术人员必须按矿方要求时间施工）。</w:t>
      </w:r>
    </w:p>
    <w:p>
      <w:pPr>
        <w:pageBreakBefore w:val="0"/>
        <w:kinsoku/>
        <w:wordWrap/>
        <w:overflowPunct/>
        <w:topLinePunct w:val="0"/>
        <w:autoSpaceDE/>
        <w:autoSpaceDN/>
        <w:bidi w:val="0"/>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eastAsia="宋体" w:cs="宋体"/>
          <w:bCs/>
          <w:smallCaps w:val="0"/>
          <w:color w:val="000000"/>
          <w:sz w:val="28"/>
          <w:szCs w:val="28"/>
        </w:rPr>
        <w:t>2.保修期限：现场安装、调试、及试运正常</w:t>
      </w:r>
      <w:r>
        <w:rPr>
          <w:rFonts w:hint="eastAsia" w:ascii="宋体" w:hAnsi="宋体" w:eastAsia="宋体" w:cs="宋体"/>
          <w:bCs/>
          <w:smallCaps w:val="0"/>
          <w:color w:val="000000"/>
          <w:sz w:val="28"/>
          <w:szCs w:val="28"/>
          <w:lang w:eastAsia="zh-CN"/>
        </w:rPr>
        <w:t>后</w:t>
      </w:r>
      <w:r>
        <w:rPr>
          <w:rFonts w:hint="eastAsia" w:ascii="宋体" w:hAnsi="宋体" w:eastAsia="宋体" w:cs="宋体"/>
          <w:bCs/>
          <w:smallCaps w:val="0"/>
          <w:color w:val="000000"/>
          <w:sz w:val="28"/>
          <w:szCs w:val="28"/>
        </w:rPr>
        <w:t>，开始验收签字之日起</w:t>
      </w:r>
      <w:r>
        <w:rPr>
          <w:rFonts w:hint="eastAsia" w:ascii="宋体" w:hAnsi="宋体" w:eastAsia="宋体" w:cs="宋体"/>
          <w:bCs/>
          <w:smallCaps w:val="0"/>
          <w:color w:val="000000"/>
          <w:sz w:val="28"/>
          <w:szCs w:val="28"/>
          <w:lang w:eastAsia="zh-CN"/>
        </w:rPr>
        <w:t>，</w:t>
      </w:r>
      <w:r>
        <w:rPr>
          <w:rFonts w:hint="eastAsia" w:ascii="宋体" w:hAnsi="宋体" w:eastAsia="宋体" w:cs="宋体"/>
          <w:bCs/>
          <w:smallCaps w:val="0"/>
          <w:color w:val="000000"/>
          <w:sz w:val="28"/>
          <w:szCs w:val="28"/>
        </w:rPr>
        <w:t>保修期限 1年，终身维护。在保修期内设备出现的质量问题，中标厂家承担更换及维修责任，并承担所发生的费用；(从设备安装调试验收合格时起)，随机附件、易损件、备品备件、专用工具及供应方式等必须在投标文件中标清楚，并有上述材料的价格详单。</w:t>
      </w:r>
    </w:p>
    <w:p>
      <w:pPr>
        <w:pageBreakBefore w:val="0"/>
        <w:kinsoku/>
        <w:wordWrap/>
        <w:overflowPunct/>
        <w:topLinePunct w:val="0"/>
        <w:autoSpaceDE/>
        <w:autoSpaceDN/>
        <w:bidi w:val="0"/>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eastAsia="宋体" w:cs="宋体"/>
          <w:bCs/>
          <w:smallCaps w:val="0"/>
          <w:color w:val="000000"/>
          <w:sz w:val="28"/>
          <w:szCs w:val="28"/>
        </w:rPr>
        <w:t>3. 提供24小时热线服务，完善、快速的售后响应机制，在设备发生故障时,厂家确保在接到通知24小时内赶到现场解决问题；如果现场出现紧急事故时，公司确保在接到通知以最快方式抵达现场解决问题。</w:t>
      </w:r>
    </w:p>
    <w:p>
      <w:pPr>
        <w:pageBreakBefore w:val="0"/>
        <w:kinsoku/>
        <w:wordWrap/>
        <w:overflowPunct/>
        <w:topLinePunct w:val="0"/>
        <w:autoSpaceDE/>
        <w:autoSpaceDN/>
        <w:bidi w:val="0"/>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eastAsia="宋体" w:cs="宋体"/>
          <w:bCs/>
          <w:smallCaps w:val="0"/>
          <w:color w:val="000000"/>
          <w:sz w:val="28"/>
          <w:szCs w:val="28"/>
        </w:rPr>
        <w:t>4.厂家免费向矿方提供操作和维修培训，保证操作人员和维护人员熟练掌握设备性能,并能够独立操作设备。必须和矿方提供PLC软件和授权，程序向矿方公开。</w:t>
      </w:r>
    </w:p>
    <w:p>
      <w:pPr>
        <w:pageBreakBefore w:val="0"/>
        <w:kinsoku/>
        <w:wordWrap/>
        <w:overflowPunct/>
        <w:topLinePunct w:val="0"/>
        <w:autoSpaceDE/>
        <w:autoSpaceDN/>
        <w:bidi w:val="0"/>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eastAsia="宋体" w:cs="宋体"/>
          <w:bCs/>
          <w:smallCaps w:val="0"/>
          <w:color w:val="000000"/>
          <w:sz w:val="28"/>
          <w:szCs w:val="28"/>
        </w:rPr>
        <w:t>5.厂家按合同价提供3%的配件</w:t>
      </w:r>
      <w:r>
        <w:rPr>
          <w:rFonts w:hint="eastAsia" w:ascii="宋体" w:hAnsi="宋体" w:eastAsia="宋体" w:cs="宋体"/>
          <w:bCs/>
          <w:smallCaps w:val="0"/>
          <w:color w:val="000000"/>
          <w:sz w:val="28"/>
          <w:szCs w:val="28"/>
          <w:lang w:eastAsia="zh-CN"/>
        </w:rPr>
        <w:t>（</w:t>
      </w:r>
      <w:r>
        <w:rPr>
          <w:rFonts w:hint="eastAsia" w:ascii="宋体" w:hAnsi="宋体" w:eastAsia="宋体" w:cs="宋体"/>
          <w:bCs/>
          <w:smallCaps w:val="0"/>
          <w:color w:val="000000"/>
          <w:sz w:val="28"/>
          <w:szCs w:val="28"/>
          <w:lang w:val="en-US" w:eastAsia="zh-CN"/>
        </w:rPr>
        <w:t>双方商议后定</w:t>
      </w:r>
      <w:r>
        <w:rPr>
          <w:rFonts w:hint="eastAsia" w:ascii="宋体" w:hAnsi="宋体" w:eastAsia="宋体" w:cs="宋体"/>
          <w:bCs/>
          <w:smallCaps w:val="0"/>
          <w:color w:val="000000"/>
          <w:sz w:val="28"/>
          <w:szCs w:val="28"/>
          <w:lang w:eastAsia="zh-CN"/>
        </w:rPr>
        <w:t>）</w:t>
      </w:r>
      <w:r>
        <w:rPr>
          <w:rFonts w:hint="eastAsia" w:ascii="宋体" w:hAnsi="宋体" w:eastAsia="宋体" w:cs="宋体"/>
          <w:bCs/>
          <w:smallCaps w:val="0"/>
          <w:color w:val="000000"/>
          <w:sz w:val="28"/>
          <w:szCs w:val="28"/>
        </w:rPr>
        <w:t>。配件详单招标时由厂家提供，经矿方和厂家协商确认后，纳入设备招标中，随设备一起供货。</w:t>
      </w:r>
    </w:p>
    <w:p>
      <w:pPr>
        <w:pageBreakBefore w:val="0"/>
        <w:kinsoku/>
        <w:wordWrap/>
        <w:overflowPunct/>
        <w:topLinePunct w:val="0"/>
        <w:autoSpaceDE/>
        <w:autoSpaceDN/>
        <w:bidi w:val="0"/>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eastAsia="宋体" w:cs="宋体"/>
          <w:bCs/>
          <w:smallCaps w:val="0"/>
          <w:color w:val="000000"/>
          <w:sz w:val="28"/>
          <w:szCs w:val="28"/>
          <w:lang w:val="en-US" w:eastAsia="zh-CN"/>
        </w:rPr>
        <w:t>6.</w:t>
      </w:r>
      <w:r>
        <w:rPr>
          <w:rFonts w:hint="eastAsia" w:ascii="宋体" w:hAnsi="宋体" w:eastAsia="宋体" w:cs="宋体"/>
          <w:bCs/>
          <w:smallCaps w:val="0"/>
          <w:color w:val="000000"/>
          <w:sz w:val="28"/>
          <w:szCs w:val="28"/>
        </w:rPr>
        <w:t>软件质量保证：投标方五年内负责应用软件的免费升级。</w:t>
      </w:r>
    </w:p>
    <w:p>
      <w:pPr>
        <w:pageBreakBefore w:val="0"/>
        <w:kinsoku/>
        <w:wordWrap/>
        <w:overflowPunct/>
        <w:topLinePunct w:val="0"/>
        <w:autoSpaceDE/>
        <w:autoSpaceDN/>
        <w:bidi w:val="0"/>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eastAsia="宋体" w:cs="宋体"/>
          <w:bCs/>
          <w:smallCaps w:val="0"/>
          <w:color w:val="000000"/>
          <w:sz w:val="28"/>
          <w:szCs w:val="28"/>
        </w:rPr>
        <w:t>在质保期过后，对产品进行保修时，只收取成本费。</w:t>
      </w:r>
    </w:p>
    <w:p>
      <w:pPr>
        <w:pageBreakBefore w:val="0"/>
        <w:kinsoku/>
        <w:wordWrap/>
        <w:overflowPunct/>
        <w:topLinePunct w:val="0"/>
        <w:autoSpaceDE/>
        <w:autoSpaceDN/>
        <w:bidi w:val="0"/>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eastAsia="宋体" w:cs="宋体"/>
          <w:bCs/>
          <w:smallCaps w:val="0"/>
          <w:color w:val="000000"/>
          <w:sz w:val="28"/>
          <w:szCs w:val="28"/>
          <w:lang w:val="en-US" w:eastAsia="zh-CN"/>
        </w:rPr>
        <w:t>7.</w:t>
      </w:r>
      <w:r>
        <w:rPr>
          <w:rFonts w:hint="eastAsia" w:ascii="宋体" w:hAnsi="宋体" w:eastAsia="宋体" w:cs="宋体"/>
          <w:bCs/>
          <w:smallCaps w:val="0"/>
          <w:color w:val="000000"/>
          <w:sz w:val="28"/>
          <w:szCs w:val="28"/>
        </w:rPr>
        <w:t>针对本要求有不同意的项目，供货厂家在招投标会开始前5天，必须书面向矿方反馈，得到矿方机电负责人书面确认同意后，方可更改技术参数及要求。</w:t>
      </w:r>
    </w:p>
    <w:p>
      <w:pPr>
        <w:pageBreakBefore w:val="0"/>
        <w:kinsoku/>
        <w:wordWrap/>
        <w:overflowPunct/>
        <w:topLinePunct w:val="0"/>
        <w:autoSpaceDE/>
        <w:autoSpaceDN/>
        <w:bidi w:val="0"/>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rPr>
      </w:pPr>
    </w:p>
    <w:p>
      <w:pPr>
        <w:pageBreakBefore w:val="0"/>
        <w:numPr>
          <w:ilvl w:val="0"/>
          <w:numId w:val="6"/>
        </w:numPr>
        <w:kinsoku/>
        <w:wordWrap/>
        <w:overflowPunct/>
        <w:topLinePunct w:val="0"/>
        <w:autoSpaceDE/>
        <w:autoSpaceDN/>
        <w:bidi w:val="0"/>
        <w:spacing w:line="240" w:lineRule="auto"/>
        <w:ind w:left="0" w:leftChars="0" w:right="0" w:rightChars="0" w:firstLine="562" w:firstLineChars="200"/>
        <w:jc w:val="left"/>
        <w:textAlignment w:val="auto"/>
        <w:rPr>
          <w:rFonts w:hint="eastAsia" w:ascii="宋体" w:hAnsi="宋体" w:eastAsia="宋体" w:cs="宋体"/>
          <w:b/>
          <w:bCs w:val="0"/>
          <w:smallCaps w:val="0"/>
          <w:color w:val="000000"/>
          <w:sz w:val="28"/>
          <w:szCs w:val="28"/>
        </w:rPr>
      </w:pPr>
      <w:bookmarkStart w:id="1" w:name="_Toc79159154"/>
      <w:r>
        <w:rPr>
          <w:rFonts w:hint="eastAsia" w:ascii="宋体" w:hAnsi="宋体" w:eastAsia="宋体" w:cs="宋体"/>
          <w:b/>
          <w:bCs w:val="0"/>
          <w:smallCaps w:val="0"/>
          <w:color w:val="000000"/>
          <w:sz w:val="28"/>
          <w:szCs w:val="28"/>
        </w:rPr>
        <w:t>包装、运输</w:t>
      </w:r>
      <w:bookmarkEnd w:id="1"/>
    </w:p>
    <w:p>
      <w:pPr>
        <w:pageBreakBefore w:val="0"/>
        <w:numPr>
          <w:ilvl w:val="0"/>
          <w:numId w:val="0"/>
        </w:numPr>
        <w:kinsoku/>
        <w:wordWrap/>
        <w:overflowPunct/>
        <w:topLinePunct w:val="0"/>
        <w:autoSpaceDE/>
        <w:autoSpaceDN/>
        <w:bidi w:val="0"/>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eastAsia="宋体" w:cs="宋体"/>
          <w:bCs/>
          <w:smallCaps w:val="0"/>
          <w:color w:val="000000"/>
          <w:sz w:val="28"/>
          <w:szCs w:val="28"/>
          <w:lang w:val="en-US" w:eastAsia="zh-CN"/>
        </w:rPr>
        <w:t>1.</w:t>
      </w:r>
      <w:r>
        <w:rPr>
          <w:rFonts w:hint="eastAsia" w:ascii="宋体" w:hAnsi="宋体" w:eastAsia="宋体" w:cs="宋体"/>
          <w:bCs/>
          <w:smallCaps w:val="0"/>
          <w:color w:val="000000"/>
          <w:sz w:val="28"/>
          <w:szCs w:val="28"/>
        </w:rPr>
        <w:t>包装：提供满足铁路、公路运输的包装。</w:t>
      </w:r>
    </w:p>
    <w:p>
      <w:pPr>
        <w:pageBreakBefore w:val="0"/>
        <w:kinsoku/>
        <w:wordWrap/>
        <w:overflowPunct/>
        <w:topLinePunct w:val="0"/>
        <w:autoSpaceDE/>
        <w:autoSpaceDN/>
        <w:bidi w:val="0"/>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lang w:eastAsia="zh-CN"/>
        </w:rPr>
      </w:pPr>
      <w:r>
        <w:rPr>
          <w:rFonts w:hint="eastAsia" w:ascii="宋体" w:hAnsi="宋体" w:eastAsia="宋体" w:cs="宋体"/>
          <w:bCs/>
          <w:smallCaps w:val="0"/>
          <w:color w:val="000000"/>
          <w:sz w:val="28"/>
          <w:szCs w:val="28"/>
          <w:lang w:val="en-US" w:eastAsia="zh-CN"/>
        </w:rPr>
        <w:t>2.</w:t>
      </w:r>
      <w:r>
        <w:rPr>
          <w:rFonts w:hint="eastAsia" w:ascii="宋体" w:hAnsi="宋体" w:eastAsia="宋体" w:cs="宋体"/>
          <w:bCs/>
          <w:smallCaps w:val="0"/>
          <w:color w:val="000000"/>
          <w:sz w:val="28"/>
          <w:szCs w:val="28"/>
        </w:rPr>
        <w:t>运输</w:t>
      </w:r>
      <w:r>
        <w:rPr>
          <w:rFonts w:hint="eastAsia" w:ascii="宋体" w:hAnsi="宋体" w:eastAsia="宋体" w:cs="宋体"/>
          <w:bCs/>
          <w:smallCaps w:val="0"/>
          <w:color w:val="000000"/>
          <w:sz w:val="28"/>
          <w:szCs w:val="28"/>
          <w:lang w:eastAsia="zh-CN"/>
        </w:rPr>
        <w:t>：</w:t>
      </w:r>
    </w:p>
    <w:p>
      <w:pPr>
        <w:pageBreakBefore w:val="0"/>
        <w:kinsoku/>
        <w:wordWrap/>
        <w:overflowPunct/>
        <w:topLinePunct w:val="0"/>
        <w:autoSpaceDE/>
        <w:autoSpaceDN/>
        <w:bidi w:val="0"/>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eastAsia="宋体" w:cs="宋体"/>
          <w:bCs/>
          <w:smallCaps w:val="0"/>
          <w:color w:val="000000"/>
          <w:sz w:val="28"/>
          <w:szCs w:val="28"/>
        </w:rPr>
        <w:t>a、运输和装卸时必须严格遵守包装箱上标志的规定以及国家运输标准的有关规定。</w:t>
      </w:r>
    </w:p>
    <w:p>
      <w:pPr>
        <w:pageBreakBefore w:val="0"/>
        <w:kinsoku/>
        <w:wordWrap/>
        <w:overflowPunct/>
        <w:topLinePunct w:val="0"/>
        <w:autoSpaceDE/>
        <w:autoSpaceDN/>
        <w:bidi w:val="0"/>
        <w:spacing w:line="240" w:lineRule="auto"/>
        <w:ind w:left="0" w:leftChars="0" w:right="0" w:rightChars="0" w:firstLine="560" w:firstLineChars="200"/>
        <w:jc w:val="left"/>
        <w:textAlignment w:val="auto"/>
        <w:rPr>
          <w:rFonts w:hint="eastAsia" w:ascii="宋体" w:hAnsi="宋体" w:eastAsia="宋体" w:cs="宋体"/>
          <w:bCs/>
          <w:smallCaps w:val="0"/>
          <w:color w:val="000000"/>
          <w:sz w:val="28"/>
          <w:szCs w:val="28"/>
        </w:rPr>
      </w:pPr>
      <w:r>
        <w:rPr>
          <w:rFonts w:hint="eastAsia" w:ascii="宋体" w:hAnsi="宋体" w:eastAsia="宋体" w:cs="宋体"/>
          <w:bCs/>
          <w:smallCaps w:val="0"/>
          <w:color w:val="000000"/>
          <w:sz w:val="28"/>
          <w:szCs w:val="28"/>
        </w:rPr>
        <w:t>b、投标方负责运输到设备安装现场，并负责卸货工作。</w:t>
      </w:r>
    </w:p>
    <w:p>
      <w:pPr>
        <w:pageBreakBefore w:val="0"/>
        <w:kinsoku/>
        <w:wordWrap/>
        <w:overflowPunct/>
        <w:topLinePunct w:val="0"/>
        <w:autoSpaceDE/>
        <w:autoSpaceDN/>
        <w:bidi w:val="0"/>
        <w:spacing w:line="240" w:lineRule="auto"/>
        <w:ind w:left="0" w:leftChars="0" w:right="0" w:rightChars="0" w:firstLine="562" w:firstLineChars="200"/>
        <w:jc w:val="left"/>
        <w:textAlignment w:val="auto"/>
        <w:rPr>
          <w:rFonts w:hint="eastAsia" w:ascii="宋体" w:hAnsi="宋体" w:eastAsia="宋体" w:cs="宋体"/>
          <w:b/>
          <w:bCs w:val="0"/>
          <w:smallCaps w:val="0"/>
          <w:color w:val="000000"/>
          <w:sz w:val="28"/>
          <w:szCs w:val="28"/>
          <w:lang w:val="en-US" w:eastAsia="zh-CN"/>
        </w:rPr>
      </w:pPr>
      <w:r>
        <w:rPr>
          <w:rFonts w:hint="eastAsia" w:ascii="宋体" w:hAnsi="宋体" w:eastAsia="宋体" w:cs="宋体"/>
          <w:b/>
          <w:bCs w:val="0"/>
          <w:smallCaps w:val="0"/>
          <w:color w:val="000000"/>
          <w:sz w:val="28"/>
          <w:szCs w:val="28"/>
          <w:lang w:val="en-US" w:eastAsia="zh-CN"/>
        </w:rPr>
        <w:t>附：原充电灯房充电架布置图</w:t>
      </w:r>
    </w:p>
    <w:p>
      <w:pPr>
        <w:pageBreakBefore w:val="0"/>
        <w:kinsoku/>
        <w:wordWrap/>
        <w:overflowPunct/>
        <w:topLinePunct w:val="0"/>
        <w:bidi w:val="0"/>
        <w:spacing w:line="360" w:lineRule="auto"/>
        <w:ind w:firstLine="560" w:firstLineChars="200"/>
        <w:jc w:val="left"/>
        <w:textAlignment w:val="auto"/>
        <w:rPr>
          <w:rFonts w:hint="eastAsia" w:ascii="宋体" w:hAnsi="宋体" w:eastAsia="宋体" w:cs="宋体"/>
          <w:bCs/>
          <w:smallCaps w:val="0"/>
          <w:color w:val="000000"/>
          <w:sz w:val="28"/>
          <w:szCs w:val="28"/>
          <w:lang w:val="en-US" w:eastAsia="zh-CN"/>
        </w:rPr>
      </w:pPr>
      <w:r>
        <w:rPr>
          <w:rFonts w:hint="eastAsia" w:ascii="宋体" w:hAnsi="宋体" w:eastAsia="宋体" w:cs="宋体"/>
          <w:bCs/>
          <w:smallCaps w:val="0"/>
          <w:color w:val="000000"/>
          <w:sz w:val="28"/>
          <w:szCs w:val="28"/>
          <w:lang w:val="en-US" w:eastAsia="zh-CN"/>
        </w:rPr>
        <w:drawing>
          <wp:inline distT="0" distB="0" distL="0" distR="0">
            <wp:extent cx="7379335" cy="7023100"/>
            <wp:effectExtent l="0" t="0" r="6350" b="12065"/>
            <wp:docPr id="1026" name="图片 1" descr="a1c466ef6ada642bc9cb553838ca897"/>
            <wp:cNvGraphicFramePr/>
            <a:graphic xmlns:a="http://schemas.openxmlformats.org/drawingml/2006/main">
              <a:graphicData uri="http://schemas.openxmlformats.org/drawingml/2006/picture">
                <pic:pic xmlns:pic="http://schemas.openxmlformats.org/drawingml/2006/picture">
                  <pic:nvPicPr>
                    <pic:cNvPr id="1026" name="图片 1" descr="a1c466ef6ada642bc9cb553838ca897"/>
                    <pic:cNvPicPr/>
                  </pic:nvPicPr>
                  <pic:blipFill>
                    <a:blip r:embed="rId5" cstate="print"/>
                    <a:srcRect/>
                    <a:stretch>
                      <a:fillRect/>
                    </a:stretch>
                  </pic:blipFill>
                  <pic:spPr>
                    <a:xfrm rot="5400000">
                      <a:off x="0" y="0"/>
                      <a:ext cx="7379335" cy="7023100"/>
                    </a:xfrm>
                    <a:prstGeom prst="rect">
                      <a:avLst/>
                    </a:prstGeom>
                  </pic:spPr>
                </pic:pic>
              </a:graphicData>
            </a:graphic>
          </wp:inline>
        </w:drawing>
      </w:r>
      <w:r>
        <w:rPr>
          <w:rFonts w:hint="eastAsia" w:ascii="宋体" w:hAnsi="宋体" w:eastAsia="宋体" w:cs="宋体"/>
          <w:sz w:val="28"/>
        </w:rPr>
        <mc:AlternateContent>
          <mc:Choice Requires="wps">
            <w:drawing>
              <wp:anchor distT="0" distB="0" distL="0" distR="0" simplePos="0" relativeHeight="251659264" behindDoc="0" locked="0" layoutInCell="1" allowOverlap="1">
                <wp:simplePos x="0" y="0"/>
                <wp:positionH relativeFrom="column">
                  <wp:posOffset>4225925</wp:posOffset>
                </wp:positionH>
                <wp:positionV relativeFrom="paragraph">
                  <wp:posOffset>2938145</wp:posOffset>
                </wp:positionV>
                <wp:extent cx="371475" cy="657225"/>
                <wp:effectExtent l="6350" t="8890" r="22225" b="19685"/>
                <wp:wrapNone/>
                <wp:docPr id="1027" name="直角上箭头 6"/>
                <wp:cNvGraphicFramePr/>
                <a:graphic xmlns:a="http://schemas.openxmlformats.org/drawingml/2006/main">
                  <a:graphicData uri="http://schemas.microsoft.com/office/word/2010/wordprocessingShape">
                    <wps:wsp>
                      <wps:cNvSpPr/>
                      <wps:spPr>
                        <a:xfrm>
                          <a:off x="0" y="0"/>
                          <a:ext cx="371475" cy="657224"/>
                        </a:xfrm>
                        <a:prstGeom prst="bentUpArrow">
                          <a:avLst/>
                        </a:prstGeom>
                        <a:solidFill>
                          <a:srgbClr val="5B9BD5"/>
                        </a:solidFill>
                        <a:ln w="12700" cap="flat" cmpd="sng">
                          <a:solidFill>
                            <a:srgbClr val="42719B"/>
                          </a:solidFill>
                          <a:prstDash val="solid"/>
                          <a:miter/>
                        </a:ln>
                      </wps:spPr>
                      <wps:bodyPr/>
                    </wps:wsp>
                  </a:graphicData>
                </a:graphic>
              </wp:anchor>
            </w:drawing>
          </mc:Choice>
          <mc:Fallback>
            <w:pict>
              <v:shape id="直角上箭头 6" o:spid="_x0000_s1026" style="position:absolute;left:0pt;margin-left:332.75pt;margin-top:231.35pt;height:51.75pt;width:29.25pt;z-index:251659264;mso-width-relative:page;mso-height-relative:page;" fillcolor="#5B9BD5" filled="t" stroked="t" coordsize="371475,657224" o:gfxdata="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JbdN7ZAAAACwEAAA8AAAAAAAAAAQAgAAAAIgAAAGRycy9kb3ducmV2LnhtbFBLAQIU&#10;ABQAAAAIAIdO4kAdQgaU8gEAANEDAAAOAAAAAAAAAAEAIAAAACgBAABkcnMvZTJvRG9jLnhtbFBL&#10;BQYAAAAABgAGAFkBAACMBQAAAAA=&#10;" path="m0,564355l232171,564355,232171,92868,185737,92868,278606,0,371475,92868,325040,92868,325040,657224,0,657224xe">
                <v:path o:connectlocs="278606,0;185737,92868;0,610789;162520,657224;325040,375046;371475,92868" o:connectangles="247,164,164,82,0,0"/>
                <v:fill on="t" focussize="0,0"/>
                <v:stroke weight="1pt" color="#42719B" joinstyle="miter"/>
                <v:imagedata o:title=""/>
                <o:lock v:ext="edit" aspectratio="f"/>
              </v:shape>
            </w:pict>
          </mc:Fallback>
        </mc:AlternateContent>
      </w:r>
      <w:r>
        <w:rPr>
          <w:rFonts w:hint="eastAsia" w:ascii="宋体" w:hAnsi="宋体" w:eastAsia="宋体" w:cs="宋体"/>
          <w:sz w:val="28"/>
        </w:rPr>
        <mc:AlternateContent>
          <mc:Choice Requires="wps">
            <w:drawing>
              <wp:anchor distT="0" distB="0" distL="0" distR="0" simplePos="0" relativeHeight="251659264" behindDoc="0" locked="0" layoutInCell="1" allowOverlap="1">
                <wp:simplePos x="0" y="0"/>
                <wp:positionH relativeFrom="column">
                  <wp:posOffset>4330700</wp:posOffset>
                </wp:positionH>
                <wp:positionV relativeFrom="paragraph">
                  <wp:posOffset>1528445</wp:posOffset>
                </wp:positionV>
                <wp:extent cx="295910" cy="1400175"/>
                <wp:effectExtent l="4445" t="4445" r="23495" b="5080"/>
                <wp:wrapNone/>
                <wp:docPr id="1028" name="文本框 4"/>
                <wp:cNvGraphicFramePr/>
                <a:graphic xmlns:a="http://schemas.openxmlformats.org/drawingml/2006/main">
                  <a:graphicData uri="http://schemas.microsoft.com/office/word/2010/wordprocessingShape">
                    <wps:wsp>
                      <wps:cNvSpPr/>
                      <wps:spPr>
                        <a:xfrm>
                          <a:off x="0" y="0"/>
                          <a:ext cx="295909" cy="1400175"/>
                        </a:xfrm>
                        <a:prstGeom prst="rect">
                          <a:avLst/>
                        </a:prstGeom>
                        <a:solidFill>
                          <a:srgbClr val="FFFFFF"/>
                        </a:solidFill>
                        <a:ln w="6350" cap="flat" cmpd="sng">
                          <a:solidFill>
                            <a:srgbClr val="000000"/>
                          </a:solidFill>
                          <a:prstDash val="solid"/>
                          <a:round/>
                        </a:ln>
                      </wps:spPr>
                      <wps:txbx>
                        <w:txbxContent>
                          <w:p>
                            <w:pPr>
                              <w:rPr>
                                <w:rFonts w:hint="eastAsia" w:eastAsia="宋体"/>
                                <w:lang w:val="en-US" w:eastAsia="zh-CN"/>
                              </w:rPr>
                            </w:pPr>
                            <w:r>
                              <w:rPr>
                                <w:rFonts w:hint="eastAsia"/>
                                <w:lang w:val="en-US" w:eastAsia="zh-CN"/>
                              </w:rPr>
                              <w:t>充电架电源线</w:t>
                            </w:r>
                          </w:p>
                        </w:txbxContent>
                      </wps:txbx>
                      <wps:bodyPr vert="horz" wrap="square" lIns="91440" tIns="45720" rIns="91440" bIns="45720" anchor="t">
                        <a:noAutofit/>
                      </wps:bodyPr>
                    </wps:wsp>
                  </a:graphicData>
                </a:graphic>
              </wp:anchor>
            </w:drawing>
          </mc:Choice>
          <mc:Fallback>
            <w:pict>
              <v:rect id="文本框 4" o:spid="_x0000_s1026" o:spt="1" style="position:absolute;left:0pt;margin-left:341pt;margin-top:120.35pt;height:110.25pt;width:23.3pt;z-index:251659264;mso-width-relative:page;mso-height-relative:page;" fillcolor="#FFFFFF" filled="t" stroked="t" coordsize="21600,21600" o:gfxdata="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ohek62QAAAAsB&#10;AAAPAAAAAAAAAAEAIAAAACIAAABkcnMvZG93bnJldi54bWxQSwECFAAUAAAACACHTuJA0/SIaxoC&#10;AABCBAAADgAAAAAAAAABACAAAAAoAQAAZHJzL2Uyb0RvYy54bWxQSwUGAAAAAAYABgBZAQAAtAUA&#10;AAAA&#10;">
                <v:fill on="t" focussize="0,0"/>
                <v:stroke weight="0.5pt" color="#000000" joinstyle="round"/>
                <v:imagedata o:title=""/>
                <o:lock v:ext="edit" aspectratio="f"/>
                <v:textbox>
                  <w:txbxContent>
                    <w:p>
                      <w:pPr>
                        <w:rPr>
                          <w:rFonts w:hint="eastAsia" w:eastAsia="宋体"/>
                          <w:lang w:val="en-US" w:eastAsia="zh-CN"/>
                        </w:rPr>
                      </w:pPr>
                      <w:r>
                        <w:rPr>
                          <w:rFonts w:hint="eastAsia"/>
                          <w:lang w:val="en-US" w:eastAsia="zh-CN"/>
                        </w:rPr>
                        <w:t>充电架电源线</w:t>
                      </w:r>
                    </w:p>
                  </w:txbxContent>
                </v:textbox>
              </v:rect>
            </w:pict>
          </mc:Fallback>
        </mc:AlternateContent>
      </w:r>
      <w:r>
        <w:rPr>
          <w:rFonts w:hint="eastAsia" w:ascii="宋体" w:hAnsi="宋体" w:eastAsia="宋体" w:cs="宋体"/>
          <w:sz w:val="28"/>
        </w:rPr>
        <mc:AlternateContent>
          <mc:Choice Requires="wps">
            <w:drawing>
              <wp:anchor distT="0" distB="0" distL="0" distR="0" simplePos="0" relativeHeight="251659264" behindDoc="0" locked="0" layoutInCell="1" allowOverlap="1">
                <wp:simplePos x="0" y="0"/>
                <wp:positionH relativeFrom="column">
                  <wp:posOffset>4140200</wp:posOffset>
                </wp:positionH>
                <wp:positionV relativeFrom="paragraph">
                  <wp:posOffset>690245</wp:posOffset>
                </wp:positionV>
                <wp:extent cx="75565" cy="6248400"/>
                <wp:effectExtent l="15240" t="6350" r="23495" b="12700"/>
                <wp:wrapNone/>
                <wp:docPr id="1029" name="下箭头 3"/>
                <wp:cNvGraphicFramePr/>
                <a:graphic xmlns:a="http://schemas.openxmlformats.org/drawingml/2006/main">
                  <a:graphicData uri="http://schemas.microsoft.com/office/word/2010/wordprocessingShape">
                    <wps:wsp>
                      <wps:cNvSpPr/>
                      <wps:spPr>
                        <a:xfrm>
                          <a:off x="0" y="0"/>
                          <a:ext cx="75565" cy="6248399"/>
                        </a:xfrm>
                        <a:prstGeom prst="downArrow">
                          <a:avLst/>
                        </a:prstGeom>
                        <a:solidFill>
                          <a:srgbClr val="5B9BD5"/>
                        </a:solidFill>
                        <a:ln w="12700" cap="flat" cmpd="sng">
                          <a:solidFill>
                            <a:srgbClr val="42719B"/>
                          </a:solidFill>
                          <a:prstDash val="solid"/>
                          <a:miter/>
                        </a:ln>
                      </wps:spPr>
                      <wps:bodyPr/>
                    </wps:wsp>
                  </a:graphicData>
                </a:graphic>
              </wp:anchor>
            </w:drawing>
          </mc:Choice>
          <mc:Fallback>
            <w:pict>
              <v:shape id="下箭头 3" o:spid="_x0000_s1026" o:spt="67" type="#_x0000_t67" style="position:absolute;left:0pt;margin-left:326pt;margin-top:54.35pt;height:492pt;width:5.95pt;z-index:251659264;mso-width-relative:page;mso-height-relative:page;" fillcolor="#5B9BD5" filled="t" stroked="t" coordsize="21600,21600" o:gfxdata="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g&#10;P80w3QAAAAwBAAAPAAAAAAAAAAEAIAAAACIAAABkcnMvZG93bnJldi54bWxQSwECFAAUAAAACACH&#10;TuJALuoOs+YBAADJAwAADgAAAAAAAAABACAAAAAsAQAAZHJzL2Uyb0RvYy54bWxQSwUGAAAAAAYA&#10;BgBZAQAAhAUAAAAA&#10;" adj="21470,5400">
                <v:fill on="t" focussize="0,0"/>
                <v:stroke weight="1pt" color="#42719B" joinstyle="miter"/>
                <v:imagedata o:title=""/>
                <o:lock v:ext="edit" aspectratio="f"/>
              </v:shape>
            </w:pict>
          </mc:Fallback>
        </mc:AlternateContent>
      </w:r>
    </w:p>
    <w:sectPr>
      <w:footerReference r:id="rId3" w:type="default"/>
      <w:pgSz w:w="11906" w:h="16838"/>
      <w:pgMar w:top="1440" w:right="1800"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MV Boli"/>
    <w:panose1 w:val="02020404030003010803"/>
    <w:charset w:val="00"/>
    <w:family w:val="roman"/>
    <w:pitch w:val="default"/>
    <w:sig w:usb0="00000000" w:usb1="00000000" w:usb2="00000000" w:usb3="00000000" w:csb0="0000009F" w:csb1="DFD70000"/>
  </w:font>
  <w:font w:name="MV Boli">
    <w:panose1 w:val="02000500030200090000"/>
    <w:charset w:val="00"/>
    <w:family w:val="auto"/>
    <w:pitch w:val="default"/>
    <w:sig w:usb0="00000003" w:usb1="00000000" w:usb2="00000100" w:usb3="00000000" w:csb0="00000001" w:csb1="00000000"/>
  </w:font>
  <w:font w:name="Verdana">
    <w:panose1 w:val="020B0604030504040204"/>
    <w:charset w:val="00"/>
    <w:family w:val="swiss"/>
    <w:pitch w:val="default"/>
    <w:sig w:usb0="A00006FF" w:usb1="4000205B" w:usb2="00000010" w:usb3="00000000" w:csb0="2000019F" w:csb1="00000000"/>
  </w:font>
  <w:font w:name="..ì.">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ind w:left="425" w:hanging="425"/>
      </w:pPr>
      <w:rPr>
        <w:rFonts w:hint="default"/>
      </w:rPr>
    </w:lvl>
  </w:abstractNum>
  <w:abstractNum w:abstractNumId="1">
    <w:nsid w:val="00000001"/>
    <w:multiLevelType w:val="singleLevel"/>
    <w:tmpl w:val="00000001"/>
    <w:lvl w:ilvl="0" w:tentative="0">
      <w:start w:val="1"/>
      <w:numFmt w:val="decimal"/>
      <w:lvlText w:val="%1)"/>
      <w:lvlJc w:val="left"/>
      <w:pPr>
        <w:ind w:left="425" w:hanging="425"/>
      </w:pPr>
      <w:rPr>
        <w:rFonts w:hint="default"/>
      </w:rPr>
    </w:lvl>
  </w:abstractNum>
  <w:abstractNum w:abstractNumId="2">
    <w:nsid w:val="00000003"/>
    <w:multiLevelType w:val="singleLevel"/>
    <w:tmpl w:val="00000003"/>
    <w:lvl w:ilvl="0" w:tentative="0">
      <w:start w:val="1"/>
      <w:numFmt w:val="decimal"/>
      <w:lvlText w:val="%1."/>
      <w:lvlJc w:val="left"/>
      <w:pPr>
        <w:ind w:left="1265" w:hanging="425"/>
      </w:pPr>
      <w:rPr>
        <w:rFonts w:hint="default"/>
      </w:rPr>
    </w:lvl>
  </w:abstractNum>
  <w:abstractNum w:abstractNumId="3">
    <w:nsid w:val="00000004"/>
    <w:multiLevelType w:val="singleLevel"/>
    <w:tmpl w:val="00000004"/>
    <w:lvl w:ilvl="0" w:tentative="0">
      <w:start w:val="1"/>
      <w:numFmt w:val="decimal"/>
      <w:lvlText w:val="%1)"/>
      <w:lvlJc w:val="left"/>
      <w:pPr>
        <w:ind w:left="635" w:hanging="425"/>
      </w:pPr>
      <w:rPr>
        <w:rFonts w:hint="default"/>
        <w:sz w:val="28"/>
      </w:rPr>
    </w:lvl>
  </w:abstractNum>
  <w:abstractNum w:abstractNumId="4">
    <w:nsid w:val="00000005"/>
    <w:multiLevelType w:val="singleLevel"/>
    <w:tmpl w:val="00000005"/>
    <w:lvl w:ilvl="0" w:tentative="0">
      <w:start w:val="11"/>
      <w:numFmt w:val="chineseCounting"/>
      <w:suff w:val="nothing"/>
      <w:lvlText w:val="%1、"/>
      <w:lvlJc w:val="left"/>
      <w:rPr>
        <w:rFonts w:hint="eastAsia"/>
      </w:rPr>
    </w:lvl>
  </w:abstractNum>
  <w:abstractNum w:abstractNumId="5">
    <w:nsid w:val="00000006"/>
    <w:multiLevelType w:val="singleLevel"/>
    <w:tmpl w:val="00000006"/>
    <w:lvl w:ilvl="0" w:tentative="0">
      <w:start w:val="1"/>
      <w:numFmt w:val="decimal"/>
      <w:lvlText w:val="%1)"/>
      <w:lvlJc w:val="left"/>
      <w:pPr>
        <w:ind w:left="635" w:hanging="425"/>
      </w:pPr>
      <w:rPr>
        <w:rFonts w:hint="default"/>
        <w:color w:val="auto"/>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66FAA"/>
    <w:rsid w:val="052A03A7"/>
    <w:rsid w:val="65841133"/>
    <w:rsid w:val="688F3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widowControl/>
      <w:spacing w:after="240" w:line="240" w:lineRule="atLeast"/>
      <w:jc w:val="center"/>
      <w:outlineLvl w:val="0"/>
    </w:pPr>
    <w:rPr>
      <w:rFonts w:ascii="Garamond" w:hAnsi="Garamond"/>
      <w:smallCaps/>
      <w:spacing w:val="14"/>
      <w:kern w:val="20"/>
      <w:sz w:val="28"/>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kern w:val="0"/>
      <w:sz w:val="30"/>
      <w:szCs w:val="20"/>
    </w:rPr>
  </w:style>
  <w:style w:type="paragraph" w:styleId="4">
    <w:name w:val="heading 3"/>
    <w:basedOn w:val="1"/>
    <w:next w:val="5"/>
    <w:qFormat/>
    <w:uiPriority w:val="0"/>
    <w:pPr>
      <w:keepNext/>
      <w:keepLines/>
      <w:autoSpaceDE w:val="0"/>
      <w:autoSpaceDN w:val="0"/>
      <w:adjustRightInd w:val="0"/>
      <w:spacing w:before="360" w:after="120"/>
      <w:jc w:val="left"/>
      <w:outlineLvl w:val="2"/>
    </w:pPr>
    <w:rPr>
      <w:rFonts w:ascii="宋体"/>
      <w:kern w:val="0"/>
      <w:sz w:val="24"/>
      <w:szCs w:val="20"/>
      <w:u w:val="single"/>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Plain Text"/>
    <w:basedOn w:val="1"/>
    <w:qFormat/>
    <w:uiPriority w:val="0"/>
    <w:rPr>
      <w:rFonts w:ascii="Verdana" w:hAnsi="..ì."/>
      <w:szCs w:val="20"/>
    </w:rPr>
  </w:style>
  <w:style w:type="paragraph" w:styleId="7">
    <w:name w:val="footer"/>
    <w:basedOn w:val="1"/>
    <w:qFormat/>
    <w:uiPriority w:val="99"/>
    <w:pPr>
      <w:tabs>
        <w:tab w:val="center" w:pos="4153"/>
        <w:tab w:val="right" w:pos="8306"/>
      </w:tabs>
      <w:snapToGrid w:val="0"/>
      <w:jc w:val="left"/>
    </w:pPr>
    <w:rPr>
      <w:sz w:val="18"/>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Paragraph"/>
    <w:basedOn w:val="1"/>
    <w:qFormat/>
    <w:uiPriority w:val="0"/>
    <w:pPr>
      <w:ind w:firstLine="420" w:firstLineChars="200"/>
    </w:pPr>
  </w:style>
  <w:style w:type="paragraph" w:customStyle="1" w:styleId="12">
    <w:name w:val="Default"/>
    <w:qFormat/>
    <w:uiPriority w:val="0"/>
    <w:pPr>
      <w:widowControl w:val="0"/>
      <w:autoSpaceDE w:val="0"/>
      <w:autoSpaceDN w:val="0"/>
      <w:adjustRightInd w:val="0"/>
    </w:pPr>
    <w:rPr>
      <w:rFonts w:ascii="黑体" w:hAnsi="Times New Roman" w:eastAsia="黑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9228</Words>
  <Characters>9677</Characters>
  <Paragraphs>200</Paragraphs>
  <TotalTime>13</TotalTime>
  <ScaleCrop>false</ScaleCrop>
  <LinksUpToDate>false</LinksUpToDate>
  <CharactersWithSpaces>9747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2021-08-23T12:21:00Z</dcterms:created>
  <dc:creator>zhujy</dc:creator>
  <cp:lastModifiedBy>张</cp:lastModifiedBy>
  <dcterms:modified xsi:type="dcterms:W3CDTF">2022-02-18T08:50:59Z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07F12EF16F8846C19E8457E46C67844D</vt:lpwstr>
  </property>
</Properties>
</file>